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Nessunaspaziatura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526D05C2" w:rsidR="001C5698" w:rsidRPr="004D3E3C" w:rsidRDefault="004D3E3C">
                                    <w:pPr>
                                      <w:pStyle w:val="Nessunaspaziatura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 xml:space="preserve">Checklist </w:t>
                                    </w:r>
                                    <w:r w:rsidR="002C30D0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DEL</w:t>
                                    </w: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 xml:space="preserve"> Modul</w:t>
                                    </w:r>
                                    <w:r w:rsidR="002C30D0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O</w:t>
                                    </w: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 xml:space="preserve"> 0</w:t>
                                    </w:r>
                                    <w:r w:rsidR="006A7B02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04CAF8FE" w14:textId="2468BE49" w:rsidR="001C5698" w:rsidRPr="004D3E3C" w:rsidRDefault="002C30D0">
                                <w:pPr>
                                  <w:pStyle w:val="Nessunaspaziatura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Attarrre</w:t>
                                    </w:r>
                                    <w:proofErr w:type="spellEnd"/>
                                    <w:r w:rsidR="006A7B0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– Employer Branding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per </w:t>
                                    </w:r>
                                    <w:proofErr w:type="spellStart"/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attrarre</w:t>
                                    </w:r>
                                    <w:proofErr w:type="spellEnd"/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Talenti</w:t>
                                    </w:r>
                                    <w:proofErr w:type="spellEnd"/>
                                  </w:sdtContent>
                                </w:sdt>
                                <w:r w:rsidR="001C5698" w:rsidRPr="004D3E3C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4D3E3C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526D05C2" w:rsidR="001C5698" w:rsidRPr="004D3E3C" w:rsidRDefault="004D3E3C">
                              <w:pPr>
                                <w:pStyle w:val="Nessunaspaziatura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 xml:space="preserve">Checklist </w:t>
                              </w:r>
                              <w:r w:rsidR="002C30D0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DEL</w:t>
                              </w: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 xml:space="preserve"> Modul</w:t>
                              </w:r>
                              <w:r w:rsidR="002C30D0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O</w:t>
                              </w: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 xml:space="preserve"> 0</w:t>
                              </w:r>
                              <w:r w:rsidR="006A7B02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2</w:t>
                              </w:r>
                            </w:p>
                          </w:sdtContent>
                        </w:sdt>
                        <w:p w14:paraId="04CAF8FE" w14:textId="2468BE49" w:rsidR="001C5698" w:rsidRPr="004D3E3C" w:rsidRDefault="002C30D0">
                          <w:pPr>
                            <w:pStyle w:val="Nessunaspaziatura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Attarrre</w:t>
                              </w:r>
                              <w:proofErr w:type="spellEnd"/>
                              <w:r w:rsidR="006A7B0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– Employer Branding 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per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attrarre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Talenti</w:t>
                              </w:r>
                              <w:proofErr w:type="spellEnd"/>
                            </w:sdtContent>
                          </w:sdt>
                          <w:r w:rsidR="001C5698" w:rsidRPr="004D3E3C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79BEED21" w14:textId="77777777" w:rsidR="001C5698" w:rsidRPr="004D3E3C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3A2C22D2" w:rsidR="001C5698" w:rsidRPr="0048699B" w:rsidRDefault="002C30D0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Nome </w:t>
                                </w:r>
                                <w:proofErr w:type="spellStart"/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progetto</w:t>
                                </w:r>
                                <w:proofErr w:type="spellEnd"/>
                                <w:r w:rsidR="001C5698"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="001C5698"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 w:rsidR="001C5698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="001C5698"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 w:rsidR="001C5698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Acronimo</w:t>
                                </w:r>
                                <w:proofErr w:type="spellEnd"/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progetto</w:t>
                                </w:r>
                                <w:proofErr w:type="spellEnd"/>
                                <w:r w:rsidR="001C5698"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="001C5698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 w:rsidR="001C5698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Numero</w:t>
                                </w:r>
                                <w:proofErr w:type="spellEnd"/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progetto</w:t>
                                </w:r>
                                <w:proofErr w:type="spellEnd"/>
                                <w:r w:rsidR="001C5698"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  <w:r w:rsidR="001C5698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3A2C22D2" w:rsidR="001C5698" w:rsidRPr="0048699B" w:rsidRDefault="002C30D0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Nome </w:t>
                          </w:r>
                          <w:proofErr w:type="spellStart"/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progetto</w:t>
                          </w:r>
                          <w:proofErr w:type="spellEnd"/>
                          <w:r w:rsidR="001C5698"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  <w:r w:rsidR="001C5698"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 w:rsidR="001C5698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="001C5698"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 w:rsidR="001C5698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Acronimo</w:t>
                          </w:r>
                          <w:proofErr w:type="spellEnd"/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progetto</w:t>
                          </w:r>
                          <w:proofErr w:type="spellEnd"/>
                          <w:r w:rsidR="001C5698"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  <w:r w:rsidR="001C5698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 w:rsidR="001C5698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Numero</w:t>
                          </w:r>
                          <w:proofErr w:type="spellEnd"/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progetto</w:t>
                          </w:r>
                          <w:proofErr w:type="spellEnd"/>
                          <w:r w:rsidR="001C5698"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  <w:r w:rsidR="001C5698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5CAD920F" w:rsidR="001C5698" w:rsidRPr="002C30D0" w:rsidRDefault="004D3E3C" w:rsidP="004D3E3C">
      <w:pPr>
        <w:pStyle w:val="Titolo1"/>
        <w:rPr>
          <w:lang w:val="it-IT"/>
        </w:rPr>
      </w:pPr>
      <w:r w:rsidRPr="002C30D0">
        <w:rPr>
          <w:lang w:val="it-IT"/>
        </w:rPr>
        <w:t xml:space="preserve">Checklist </w:t>
      </w:r>
      <w:r w:rsidR="002C30D0" w:rsidRPr="002C30D0">
        <w:rPr>
          <w:lang w:val="it-IT"/>
        </w:rPr>
        <w:t>del Modulo</w:t>
      </w:r>
      <w:r w:rsidRPr="002C30D0">
        <w:rPr>
          <w:lang w:val="it-IT"/>
        </w:rPr>
        <w:t xml:space="preserve"> 0</w:t>
      </w:r>
      <w:r w:rsidR="006A7B02" w:rsidRPr="002C30D0">
        <w:rPr>
          <w:lang w:val="it-IT"/>
        </w:rPr>
        <w:t>2</w:t>
      </w:r>
      <w:r w:rsidRPr="002C30D0">
        <w:rPr>
          <w:lang w:val="it-IT"/>
        </w:rPr>
        <w:t xml:space="preserve">- </w:t>
      </w:r>
      <w:proofErr w:type="spellStart"/>
      <w:r w:rsidR="006A7B02" w:rsidRPr="002C30D0">
        <w:rPr>
          <w:lang w:val="it-IT"/>
        </w:rPr>
        <w:t>Employer</w:t>
      </w:r>
      <w:proofErr w:type="spellEnd"/>
      <w:r w:rsidR="006A7B02" w:rsidRPr="002C30D0">
        <w:rPr>
          <w:lang w:val="it-IT"/>
        </w:rPr>
        <w:t xml:space="preserve"> Branding </w:t>
      </w:r>
      <w:r w:rsidR="002C30D0" w:rsidRPr="002C30D0">
        <w:rPr>
          <w:lang w:val="it-IT"/>
        </w:rPr>
        <w:t>per attrarre Talenti</w:t>
      </w:r>
    </w:p>
    <w:p w14:paraId="61153CF9" w14:textId="77777777" w:rsidR="004D3E3C" w:rsidRPr="002C30D0" w:rsidRDefault="004D3E3C" w:rsidP="004D3E3C">
      <w:pPr>
        <w:rPr>
          <w:lang w:val="it-IT"/>
        </w:rPr>
      </w:pPr>
    </w:p>
    <w:p w14:paraId="086A2E25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 xml:space="preserve">Capire cos'è un </w:t>
      </w:r>
      <w:proofErr w:type="spellStart"/>
      <w:r w:rsidRPr="002C30D0">
        <w:rPr>
          <w:sz w:val="28"/>
          <w:lang w:val="it-IT"/>
        </w:rPr>
        <w:t>Employer</w:t>
      </w:r>
      <w:proofErr w:type="spellEnd"/>
      <w:r w:rsidRPr="002C30D0">
        <w:rPr>
          <w:sz w:val="28"/>
          <w:lang w:val="it-IT"/>
        </w:rPr>
        <w:t xml:space="preserve"> Brand</w:t>
      </w:r>
    </w:p>
    <w:p w14:paraId="6C79046D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 xml:space="preserve">Identificare e applicare i componenti di un </w:t>
      </w:r>
      <w:proofErr w:type="spellStart"/>
      <w:r w:rsidRPr="002C30D0">
        <w:rPr>
          <w:sz w:val="28"/>
          <w:lang w:val="it-IT"/>
        </w:rPr>
        <w:t>Employer</w:t>
      </w:r>
      <w:proofErr w:type="spellEnd"/>
      <w:r w:rsidRPr="002C30D0">
        <w:rPr>
          <w:sz w:val="28"/>
          <w:lang w:val="it-IT"/>
        </w:rPr>
        <w:t xml:space="preserve"> Brand</w:t>
      </w:r>
    </w:p>
    <w:p w14:paraId="79ABB245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Costruire la reputazione dell'azienda: costruire il suo brand!</w:t>
      </w:r>
    </w:p>
    <w:p w14:paraId="4AE2F7D4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Analizzare il processo/ciclo dell'</w:t>
      </w:r>
      <w:proofErr w:type="spellStart"/>
      <w:r w:rsidRPr="002C30D0">
        <w:rPr>
          <w:sz w:val="28"/>
          <w:lang w:val="it-IT"/>
        </w:rPr>
        <w:t>Employer</w:t>
      </w:r>
      <w:proofErr w:type="spellEnd"/>
      <w:r w:rsidRPr="002C30D0">
        <w:rPr>
          <w:sz w:val="28"/>
          <w:lang w:val="it-IT"/>
        </w:rPr>
        <w:t xml:space="preserve"> Branding</w:t>
      </w:r>
    </w:p>
    <w:p w14:paraId="004A561D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Analizzare e discutere in piccoli gruppi il caso aziendale</w:t>
      </w:r>
    </w:p>
    <w:p w14:paraId="3ED63EB2" w14:textId="37E13E78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 xml:space="preserve">Identificare i passi per creare il </w:t>
      </w:r>
      <w:r>
        <w:rPr>
          <w:sz w:val="28"/>
          <w:lang w:val="it-IT"/>
        </w:rPr>
        <w:t>proprio</w:t>
      </w:r>
      <w:r w:rsidRPr="002C30D0">
        <w:rPr>
          <w:sz w:val="28"/>
          <w:lang w:val="it-IT"/>
        </w:rPr>
        <w:t xml:space="preserve"> </w:t>
      </w:r>
      <w:proofErr w:type="spellStart"/>
      <w:r w:rsidRPr="002C30D0">
        <w:rPr>
          <w:sz w:val="28"/>
          <w:lang w:val="it-IT"/>
        </w:rPr>
        <w:t>Employer</w:t>
      </w:r>
      <w:proofErr w:type="spellEnd"/>
      <w:r w:rsidRPr="002C30D0">
        <w:rPr>
          <w:sz w:val="28"/>
          <w:lang w:val="it-IT"/>
        </w:rPr>
        <w:t xml:space="preserve"> Brand</w:t>
      </w:r>
    </w:p>
    <w:p w14:paraId="3C301A4B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Introdurre l'</w:t>
      </w:r>
      <w:proofErr w:type="spellStart"/>
      <w:r w:rsidRPr="002C30D0">
        <w:rPr>
          <w:sz w:val="28"/>
          <w:lang w:val="it-IT"/>
        </w:rPr>
        <w:t>Employer</w:t>
      </w:r>
      <w:proofErr w:type="spellEnd"/>
      <w:r w:rsidRPr="002C30D0">
        <w:rPr>
          <w:sz w:val="28"/>
          <w:lang w:val="it-IT"/>
        </w:rPr>
        <w:t xml:space="preserve"> Value </w:t>
      </w:r>
      <w:proofErr w:type="spellStart"/>
      <w:r w:rsidRPr="002C30D0">
        <w:rPr>
          <w:sz w:val="28"/>
          <w:lang w:val="it-IT"/>
        </w:rPr>
        <w:t>Proposition</w:t>
      </w:r>
      <w:proofErr w:type="spellEnd"/>
      <w:r w:rsidRPr="002C30D0">
        <w:rPr>
          <w:sz w:val="28"/>
          <w:lang w:val="it-IT"/>
        </w:rPr>
        <w:t xml:space="preserve"> e le cinque categorie di attributi che influenzano e modellano l'EVP</w:t>
      </w:r>
    </w:p>
    <w:p w14:paraId="1C6D7921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Definire la Talent Strategy per identificare gli elementi che i migliori candidati cercano in un datore di lavoro</w:t>
      </w:r>
    </w:p>
    <w:p w14:paraId="2ECC9E36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Analizzare l'impatto sui clienti e sui profitti</w:t>
      </w:r>
    </w:p>
    <w:p w14:paraId="7ADE526F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Analizzare e discutere l'esempio di EVP rappresentato da Adidas: dare forma al futuro dello sport</w:t>
      </w:r>
    </w:p>
    <w:p w14:paraId="3E0D5DD7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Definire 4 fattori chiave che i candidati prendono in considerazione quando devono valutare un potenziale datore di lavoro</w:t>
      </w:r>
    </w:p>
    <w:p w14:paraId="21D5E224" w14:textId="1BE8E631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 xml:space="preserve">Pianificare gli strumenti con cui il vostro </w:t>
      </w:r>
      <w:proofErr w:type="spellStart"/>
      <w:r>
        <w:rPr>
          <w:sz w:val="28"/>
          <w:lang w:val="it-IT"/>
        </w:rPr>
        <w:t>E</w:t>
      </w:r>
      <w:r w:rsidRPr="002C30D0">
        <w:rPr>
          <w:sz w:val="28"/>
          <w:lang w:val="it-IT"/>
        </w:rPr>
        <w:t>mployer</w:t>
      </w:r>
      <w:proofErr w:type="spellEnd"/>
      <w:r w:rsidRPr="002C30D0">
        <w:rPr>
          <w:sz w:val="28"/>
          <w:lang w:val="it-IT"/>
        </w:rPr>
        <w:t xml:space="preserve"> </w:t>
      </w:r>
      <w:r>
        <w:rPr>
          <w:sz w:val="28"/>
          <w:lang w:val="it-IT"/>
        </w:rPr>
        <w:t>B</w:t>
      </w:r>
      <w:r w:rsidRPr="002C30D0">
        <w:rPr>
          <w:sz w:val="28"/>
          <w:lang w:val="it-IT"/>
        </w:rPr>
        <w:t>rand può attrarre i talenti</w:t>
      </w:r>
    </w:p>
    <w:p w14:paraId="25513B2C" w14:textId="615C98EF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Creare una strategia di comunicazione efficace dell'</w:t>
      </w:r>
      <w:proofErr w:type="spellStart"/>
      <w:r>
        <w:rPr>
          <w:sz w:val="28"/>
          <w:lang w:val="it-IT"/>
        </w:rPr>
        <w:t>E</w:t>
      </w:r>
      <w:r w:rsidRPr="002C30D0">
        <w:rPr>
          <w:sz w:val="28"/>
          <w:lang w:val="it-IT"/>
        </w:rPr>
        <w:t>mployer</w:t>
      </w:r>
      <w:proofErr w:type="spellEnd"/>
      <w:r w:rsidRPr="002C30D0">
        <w:rPr>
          <w:sz w:val="28"/>
          <w:lang w:val="it-IT"/>
        </w:rPr>
        <w:t xml:space="preserve"> </w:t>
      </w:r>
      <w:r>
        <w:rPr>
          <w:sz w:val="28"/>
          <w:lang w:val="it-IT"/>
        </w:rPr>
        <w:t>B</w:t>
      </w:r>
      <w:r w:rsidRPr="002C30D0">
        <w:rPr>
          <w:sz w:val="28"/>
          <w:lang w:val="it-IT"/>
        </w:rPr>
        <w:t>rand</w:t>
      </w:r>
    </w:p>
    <w:p w14:paraId="3857D463" w14:textId="29C3877A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 xml:space="preserve">Preparare un piano d'azione per il </w:t>
      </w:r>
      <w:r>
        <w:rPr>
          <w:sz w:val="28"/>
          <w:lang w:val="it-IT"/>
        </w:rPr>
        <w:t>brand</w:t>
      </w:r>
    </w:p>
    <w:p w14:paraId="1C7BA5CB" w14:textId="77777777" w:rsidR="002C30D0" w:rsidRPr="002C30D0" w:rsidRDefault="002C30D0" w:rsidP="002C30D0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>Analizzare la guida pratica per una comunicazione dell'</w:t>
      </w:r>
      <w:proofErr w:type="spellStart"/>
      <w:r w:rsidRPr="002C30D0">
        <w:rPr>
          <w:sz w:val="28"/>
          <w:lang w:val="it-IT"/>
        </w:rPr>
        <w:t>Employer</w:t>
      </w:r>
      <w:proofErr w:type="spellEnd"/>
      <w:r w:rsidRPr="002C30D0">
        <w:rPr>
          <w:sz w:val="28"/>
          <w:lang w:val="it-IT"/>
        </w:rPr>
        <w:t xml:space="preserve"> Brand unica ed efficace</w:t>
      </w:r>
    </w:p>
    <w:p w14:paraId="78AC5D01" w14:textId="61C79B19" w:rsidR="001758CE" w:rsidRPr="002C30D0" w:rsidRDefault="002C30D0" w:rsidP="00543229">
      <w:pPr>
        <w:pStyle w:val="Paragrafoelenco"/>
        <w:numPr>
          <w:ilvl w:val="0"/>
          <w:numId w:val="3"/>
        </w:numPr>
        <w:spacing w:line="360" w:lineRule="auto"/>
        <w:rPr>
          <w:sz w:val="28"/>
          <w:lang w:val="it-IT"/>
        </w:rPr>
      </w:pPr>
      <w:r w:rsidRPr="002C30D0">
        <w:rPr>
          <w:sz w:val="28"/>
          <w:lang w:val="it-IT"/>
        </w:rPr>
        <w:t xml:space="preserve">Esercizio: Checklist: hai un problema di </w:t>
      </w:r>
      <w:r w:rsidRPr="002C30D0">
        <w:rPr>
          <w:sz w:val="28"/>
          <w:lang w:val="it-IT"/>
        </w:rPr>
        <w:t xml:space="preserve">consapevolezza di </w:t>
      </w:r>
      <w:proofErr w:type="spellStart"/>
      <w:r w:rsidRPr="002C30D0">
        <w:rPr>
          <w:sz w:val="28"/>
          <w:lang w:val="it-IT"/>
        </w:rPr>
        <w:t>employer</w:t>
      </w:r>
      <w:proofErr w:type="spellEnd"/>
      <w:r w:rsidRPr="002C30D0">
        <w:rPr>
          <w:sz w:val="28"/>
          <w:lang w:val="it-IT"/>
        </w:rPr>
        <w:t xml:space="preserve"> brand: analizza alcune strategie per farti notare e contattare dai talenti che stai cercando</w:t>
      </w:r>
      <w:r w:rsidR="001758CE" w:rsidRPr="002C30D0">
        <w:rPr>
          <w:lang w:val="it-IT"/>
        </w:rPr>
        <w:br w:type="page"/>
      </w:r>
    </w:p>
    <w:p w14:paraId="0778D57F" w14:textId="77777777" w:rsidR="001758CE" w:rsidRPr="002C30D0" w:rsidRDefault="001758CE" w:rsidP="001758CE">
      <w:pPr>
        <w:rPr>
          <w:lang w:val="it-IT"/>
        </w:rPr>
      </w:pPr>
    </w:p>
    <w:p w14:paraId="41A30C6E" w14:textId="77777777" w:rsidR="001758CE" w:rsidRPr="002C30D0" w:rsidRDefault="001758CE" w:rsidP="001758CE">
      <w:pPr>
        <w:rPr>
          <w:lang w:val="it-IT"/>
        </w:rPr>
      </w:pPr>
    </w:p>
    <w:p w14:paraId="2720A0A5" w14:textId="77777777" w:rsidR="001758CE" w:rsidRPr="002C30D0" w:rsidRDefault="001758CE" w:rsidP="001758CE">
      <w:pPr>
        <w:rPr>
          <w:lang w:val="it-IT"/>
        </w:rPr>
      </w:pPr>
    </w:p>
    <w:p w14:paraId="29BF94C3" w14:textId="77777777" w:rsidR="001758CE" w:rsidRPr="002C30D0" w:rsidRDefault="001758CE" w:rsidP="001758CE">
      <w:pPr>
        <w:rPr>
          <w:lang w:val="it-IT"/>
        </w:rPr>
      </w:pPr>
    </w:p>
    <w:p w14:paraId="35BAC6DF" w14:textId="77777777" w:rsidR="001758CE" w:rsidRPr="002C30D0" w:rsidRDefault="001758CE" w:rsidP="001758CE">
      <w:pPr>
        <w:rPr>
          <w:lang w:val="it-IT"/>
        </w:rPr>
      </w:pPr>
    </w:p>
    <w:p w14:paraId="23CE4A90" w14:textId="3D3EAF65" w:rsidR="001758CE" w:rsidRPr="002C30D0" w:rsidRDefault="002C30D0" w:rsidP="001758CE">
      <w:pPr>
        <w:jc w:val="center"/>
        <w:rPr>
          <w:sz w:val="96"/>
          <w:lang w:val="it-IT"/>
        </w:rPr>
      </w:pPr>
      <w:r w:rsidRPr="002C30D0">
        <w:rPr>
          <w:sz w:val="96"/>
          <w:lang w:val="it-IT"/>
        </w:rPr>
        <w:t>Per saperne di più vai al nostro sito web del progetto</w:t>
      </w:r>
      <w:r w:rsidR="001758CE" w:rsidRPr="002C30D0">
        <w:rPr>
          <w:sz w:val="96"/>
          <w:lang w:val="it-IT"/>
        </w:rPr>
        <w:t xml:space="preserve"> </w:t>
      </w:r>
      <w:hyperlink r:id="rId8" w:history="1">
        <w:r w:rsidR="001758CE" w:rsidRPr="002C30D0">
          <w:rPr>
            <w:rStyle w:val="Collegamentoipertestuale"/>
            <w:sz w:val="96"/>
            <w:lang w:val="it-IT"/>
          </w:rPr>
          <w:t>t4lent.eu</w:t>
        </w:r>
      </w:hyperlink>
      <w:r w:rsidR="001758CE" w:rsidRPr="002C30D0">
        <w:rPr>
          <w:sz w:val="96"/>
          <w:lang w:val="it-IT"/>
        </w:rPr>
        <w:t xml:space="preserve"> </w:t>
      </w:r>
    </w:p>
    <w:p w14:paraId="3C0F4237" w14:textId="77777777" w:rsidR="001758CE" w:rsidRPr="002C30D0" w:rsidRDefault="001758CE" w:rsidP="001758CE">
      <w:pPr>
        <w:jc w:val="center"/>
        <w:rPr>
          <w:sz w:val="96"/>
          <w:lang w:val="it-IT"/>
        </w:rPr>
      </w:pPr>
    </w:p>
    <w:p w14:paraId="306C11E5" w14:textId="2390A553" w:rsidR="001758CE" w:rsidRPr="002C30D0" w:rsidRDefault="002C30D0" w:rsidP="001758CE">
      <w:pPr>
        <w:jc w:val="center"/>
        <w:rPr>
          <w:sz w:val="96"/>
          <w:lang w:val="it-IT"/>
        </w:rPr>
      </w:pPr>
      <w:r w:rsidRPr="002C30D0">
        <w:rPr>
          <w:sz w:val="96"/>
          <w:lang w:val="it-IT"/>
        </w:rPr>
        <w:t>o alla nostra pagina</w:t>
      </w:r>
      <w:r w:rsidR="001758CE" w:rsidRPr="002C30D0">
        <w:rPr>
          <w:sz w:val="96"/>
          <w:lang w:val="it-IT"/>
        </w:rPr>
        <w:t xml:space="preserve"> </w:t>
      </w:r>
      <w:proofErr w:type="spellStart"/>
      <w:r w:rsidR="001758CE" w:rsidRPr="002C30D0">
        <w:rPr>
          <w:sz w:val="96"/>
          <w:lang w:val="it-IT"/>
        </w:rPr>
        <w:t>our</w:t>
      </w:r>
      <w:proofErr w:type="spellEnd"/>
      <w:r w:rsidR="001758CE" w:rsidRPr="002C30D0">
        <w:rPr>
          <w:sz w:val="96"/>
          <w:lang w:val="it-IT"/>
        </w:rPr>
        <w:t xml:space="preserve"> </w:t>
      </w:r>
      <w:proofErr w:type="spellStart"/>
      <w:r w:rsidR="001758CE" w:rsidRPr="002C30D0">
        <w:rPr>
          <w:sz w:val="96"/>
          <w:lang w:val="it-IT"/>
        </w:rPr>
        <w:t>facebook</w:t>
      </w:r>
      <w:proofErr w:type="spellEnd"/>
      <w:r w:rsidR="001758CE" w:rsidRPr="002C30D0">
        <w:rPr>
          <w:sz w:val="96"/>
          <w:lang w:val="it-IT"/>
        </w:rPr>
        <w:t xml:space="preserve"> 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2C30D0">
        <w:rPr>
          <w:sz w:val="96"/>
          <w:lang w:val="it-IT"/>
        </w:rPr>
        <w:t xml:space="preserve"> </w:t>
      </w:r>
      <w:r w:rsidRPr="001758CE">
        <w:rPr>
          <w:sz w:val="96"/>
          <w:lang w:val="en-GB"/>
        </w:rPr>
        <w:t>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45B6" w14:textId="77777777" w:rsidR="00E83126" w:rsidRDefault="00E83126" w:rsidP="00011CFD">
      <w:pPr>
        <w:spacing w:after="0" w:line="240" w:lineRule="auto"/>
      </w:pPr>
      <w:r>
        <w:separator/>
      </w:r>
    </w:p>
  </w:endnote>
  <w:endnote w:type="continuationSeparator" w:id="0">
    <w:p w14:paraId="20864FA4" w14:textId="77777777" w:rsidR="00E83126" w:rsidRDefault="00E83126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77777777" w:rsidR="00011CFD" w:rsidRDefault="00011CFD" w:rsidP="00011CFD">
    <w:pPr>
      <w:pStyle w:val="Pidipagin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A678AC" w:rsidRPr="00A678AC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66EF937" w14:textId="77777777" w:rsidR="002C30D0" w:rsidRDefault="002C30D0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Il sostegno della Commissione europea per la produzione di questa pubblicazione</w:t>
    </w:r>
  </w:p>
  <w:p w14:paraId="042034A9" w14:textId="77777777" w:rsidR="002C30D0" w:rsidRDefault="002C30D0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non costituisce un'approvazione del contenuto che riflette solo il punto di vista degli autori,</w:t>
    </w:r>
  </w:p>
  <w:p w14:paraId="6C03FBE2" w14:textId="77777777" w:rsidR="002C30D0" w:rsidRDefault="002C30D0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e la Commissione non può essere ritenuta responsabile per qualsiasi uso possa essere fatto</w:t>
    </w:r>
  </w:p>
  <w:p w14:paraId="5AF33C12" w14:textId="6C0DE480" w:rsidR="001C5698" w:rsidRPr="002C30D0" w:rsidRDefault="002C30D0">
    <w:pPr>
      <w:pStyle w:val="Pidipagina"/>
      <w:rPr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delle informazioni ivi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AC84" w14:textId="77777777" w:rsidR="00E83126" w:rsidRDefault="00E83126" w:rsidP="00011CFD">
      <w:pPr>
        <w:spacing w:after="0" w:line="240" w:lineRule="auto"/>
      </w:pPr>
      <w:r>
        <w:separator/>
      </w:r>
    </w:p>
  </w:footnote>
  <w:footnote w:type="continuationSeparator" w:id="0">
    <w:p w14:paraId="28B27272" w14:textId="77777777" w:rsidR="00E83126" w:rsidRDefault="00E83126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77777777" w:rsidR="00011CFD" w:rsidRPr="00DF0EE4" w:rsidRDefault="00011CFD" w:rsidP="00D23828">
    <w:pPr>
      <w:pStyle w:val="Intestazion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Intestazion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2D8"/>
    <w:multiLevelType w:val="hybridMultilevel"/>
    <w:tmpl w:val="22DEE03E"/>
    <w:lvl w:ilvl="0" w:tplc="E26E363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11948"/>
    <w:rsid w:val="00122250"/>
    <w:rsid w:val="001404E4"/>
    <w:rsid w:val="001758CE"/>
    <w:rsid w:val="001C5698"/>
    <w:rsid w:val="002C30D0"/>
    <w:rsid w:val="002E4942"/>
    <w:rsid w:val="00355F3C"/>
    <w:rsid w:val="003764B4"/>
    <w:rsid w:val="00402563"/>
    <w:rsid w:val="004D3E3C"/>
    <w:rsid w:val="0054529D"/>
    <w:rsid w:val="005733E6"/>
    <w:rsid w:val="00595824"/>
    <w:rsid w:val="006A7B02"/>
    <w:rsid w:val="0073263E"/>
    <w:rsid w:val="00757BFA"/>
    <w:rsid w:val="00821196"/>
    <w:rsid w:val="00953C39"/>
    <w:rsid w:val="00A678AC"/>
    <w:rsid w:val="00C973E1"/>
    <w:rsid w:val="00D23828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6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DEL ModulO 02</dc:title>
  <dc:subject>Attarrre – Employer Branding per attrarre Talenti</dc:subject>
  <dc:creator>Thomas Tröbinger</dc:creator>
  <cp:keywords/>
  <dc:description/>
  <cp:lastModifiedBy>Debora Ercoli</cp:lastModifiedBy>
  <cp:revision>3</cp:revision>
  <dcterms:created xsi:type="dcterms:W3CDTF">2021-03-09T14:46:00Z</dcterms:created>
  <dcterms:modified xsi:type="dcterms:W3CDTF">2021-03-09T14:52:00Z</dcterms:modified>
</cp:coreProperties>
</file>