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rsidR="001C5698" w:rsidRDefault="001C5698">
          <w:pPr>
            <w:pStyle w:val="Nessunaspaziatura"/>
            <w:rPr>
              <w:sz w:val="2"/>
            </w:rPr>
          </w:pPr>
        </w:p>
        <w:p w:rsidR="001C5698" w:rsidRDefault="001C5698"/>
        <w:p w:rsidR="001C5698" w:rsidRDefault="00875D7B">
          <w:r w:rsidRPr="00875D7B">
            <w:rPr>
              <w:noProof/>
              <w:lang w:val="en-US"/>
            </w:rPr>
            <w:pict>
              <v:shapetype id="_x0000_t202" coordsize="21600,21600" o:spt="202" path="m,l,21600r21600,l21600,xe">
                <v:stroke joinstyle="miter"/>
                <v:path gradientshapeok="t" o:connecttype="rect"/>
              </v:shapetype>
              <v:shape id="Textfeld 62" o:spid="_x0000_s1026" type="#_x0000_t202" style="position:absolute;margin-left:844.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it-IT"/>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2584F" w:rsidRPr="002C0EBC" w:rsidRDefault="002C0EBC">
                          <w:pPr>
                            <w:pStyle w:val="Nessunaspaziatura"/>
                            <w:rPr>
                              <w:rFonts w:ascii="Trebuchet MS" w:eastAsiaTheme="majorEastAsia" w:hAnsi="Trebuchet MS" w:cstheme="majorBidi"/>
                              <w:caps/>
                              <w:color w:val="8496B0" w:themeColor="text2" w:themeTint="99"/>
                              <w:sz w:val="68"/>
                              <w:szCs w:val="68"/>
                              <w:lang w:val="it-IT"/>
                            </w:rPr>
                          </w:pPr>
                          <w:r w:rsidRPr="002C0EBC">
                            <w:rPr>
                              <w:rFonts w:ascii="Trebuchet MS" w:eastAsiaTheme="majorEastAsia" w:hAnsi="Trebuchet MS" w:cstheme="majorBidi"/>
                              <w:caps/>
                              <w:color w:val="8496B0" w:themeColor="text2" w:themeTint="99"/>
                              <w:sz w:val="64"/>
                              <w:szCs w:val="64"/>
                              <w:lang w:val="it-IT"/>
                            </w:rPr>
                            <w:t xml:space="preserve">PROGRAMMA </w:t>
                          </w:r>
                          <w:proofErr w:type="spellStart"/>
                          <w:r w:rsidRPr="002C0EBC">
                            <w:rPr>
                              <w:rFonts w:ascii="Trebuchet MS" w:eastAsiaTheme="majorEastAsia" w:hAnsi="Trebuchet MS" w:cstheme="majorBidi"/>
                              <w:caps/>
                              <w:color w:val="8496B0" w:themeColor="text2" w:themeTint="99"/>
                              <w:sz w:val="64"/>
                              <w:szCs w:val="64"/>
                              <w:lang w:val="it-IT"/>
                            </w:rPr>
                            <w:t>DI</w:t>
                          </w:r>
                          <w:proofErr w:type="spellEnd"/>
                          <w:r w:rsidRPr="002C0EBC">
                            <w:rPr>
                              <w:rFonts w:ascii="Trebuchet MS" w:eastAsiaTheme="majorEastAsia" w:hAnsi="Trebuchet MS" w:cstheme="majorBidi"/>
                              <w:caps/>
                              <w:color w:val="8496B0" w:themeColor="text2" w:themeTint="99"/>
                              <w:sz w:val="64"/>
                              <w:szCs w:val="64"/>
                              <w:lang w:val="it-IT"/>
                            </w:rPr>
                            <w:t xml:space="preserve"> FORMAZIONE</w:t>
                          </w:r>
                        </w:p>
                      </w:sdtContent>
                    </w:sdt>
                    <w:p w:rsidR="00C2584F" w:rsidRPr="002C0EBC" w:rsidRDefault="002C0EBC">
                      <w:pPr>
                        <w:pStyle w:val="Nessunaspaziatura"/>
                        <w:spacing w:before="120"/>
                        <w:rPr>
                          <w:rFonts w:ascii="Trebuchet MS" w:hAnsi="Trebuchet MS"/>
                          <w:color w:val="5B9BD5" w:themeColor="accent1"/>
                          <w:sz w:val="36"/>
                          <w:szCs w:val="36"/>
                          <w:lang w:val="it-IT"/>
                        </w:rPr>
                      </w:pPr>
                      <w:sdt>
                        <w:sdtPr>
                          <w:rPr>
                            <w:rFonts w:ascii="Trebuchet MS" w:hAnsi="Trebuchet MS"/>
                            <w:color w:val="5B9BD5" w:themeColor="accent1"/>
                            <w:sz w:val="36"/>
                            <w:szCs w:val="36"/>
                            <w:lang w:val="it-IT"/>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2C0EBC">
                            <w:rPr>
                              <w:rFonts w:ascii="Trebuchet MS" w:hAnsi="Trebuchet MS"/>
                              <w:color w:val="5B9BD5" w:themeColor="accent1"/>
                              <w:sz w:val="36"/>
                              <w:szCs w:val="36"/>
                              <w:lang w:val="it-IT"/>
                            </w:rPr>
                            <w:t>Sviluppo - Modello di prova di un piano di miglioramento delle prestazioni Industria 4.0</w:t>
                          </w:r>
                        </w:sdtContent>
                      </w:sdt>
                      <w:r w:rsidR="00C2584F" w:rsidRPr="002C0EBC">
                        <w:rPr>
                          <w:rFonts w:ascii="Trebuchet MS" w:hAnsi="Trebuchet MS"/>
                          <w:lang w:val="it-IT"/>
                        </w:rPr>
                        <w:t xml:space="preserve"> </w:t>
                      </w:r>
                    </w:p>
                    <w:p w:rsidR="00C2584F" w:rsidRPr="002C0EBC" w:rsidRDefault="00C2584F">
                      <w:pPr>
                        <w:rPr>
                          <w:lang w:val="it-IT"/>
                        </w:rPr>
                      </w:pPr>
                    </w:p>
                  </w:txbxContent>
                </v:textbox>
                <w10:wrap anchorx="margin" anchory="margin"/>
              </v:shape>
            </w:pict>
          </w:r>
        </w:p>
        <w:p w:rsidR="001C5698" w:rsidRDefault="001C5698"/>
        <w:p w:rsidR="001C5698" w:rsidRDefault="001C5698"/>
        <w:p w:rsidR="001C5698" w:rsidRDefault="00875D7B">
          <w:r w:rsidRPr="00875D7B">
            <w:rPr>
              <w:noProof/>
              <w:color w:val="5B9BD5" w:themeColor="accent1"/>
              <w:sz w:val="36"/>
              <w:szCs w:val="36"/>
              <w:lang w:val="en-US"/>
            </w:rPr>
            <w:pict>
              <v:group id="Gruppe 2" o:spid="_x0000_s1033"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p>
        <w:p w:rsidR="001C5698" w:rsidRDefault="001C5698"/>
        <w:p w:rsidR="001C5698" w:rsidRDefault="001C5698"/>
        <w:p w:rsidR="001C5698" w:rsidRDefault="001C5698">
          <w:r>
            <w:rPr>
              <w:noProof/>
              <w:color w:val="5B9BD5" w:themeColor="accent1"/>
              <w:sz w:val="36"/>
              <w:szCs w:val="36"/>
              <w:lang w:val="it-IT" w:eastAsia="it-IT"/>
            </w:rPr>
            <w:drawing>
              <wp:anchor distT="0" distB="0" distL="114300" distR="114300" simplePos="0" relativeHeight="251664384" behindDoc="0" locked="0" layoutInCell="1" allowOverlap="1">
                <wp:simplePos x="0" y="0"/>
                <wp:positionH relativeFrom="margin">
                  <wp:posOffset>573388</wp:posOffset>
                </wp:positionH>
                <wp:positionV relativeFrom="paragraph">
                  <wp:posOffset>11286</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1719" cy="1690413"/>
                        </a:xfrm>
                        <a:prstGeom prst="rect">
                          <a:avLst/>
                        </a:prstGeom>
                      </pic:spPr>
                    </pic:pic>
                  </a:graphicData>
                </a:graphic>
              </wp:anchor>
            </w:drawing>
          </w:r>
          <w:r>
            <w:t>–</w:t>
          </w:r>
        </w:p>
        <w:p w:rsidR="001C5698" w:rsidRDefault="001C5698"/>
        <w:p w:rsidR="001C5698" w:rsidRDefault="001C5698"/>
        <w:p w:rsidR="001C5698" w:rsidRDefault="001C5698"/>
        <w:p w:rsidR="001C5698" w:rsidRDefault="001C5698"/>
        <w:p w:rsidR="001C5698" w:rsidRDefault="001C5698"/>
        <w:p w:rsidR="001C5698" w:rsidRDefault="001C5698"/>
        <w:p w:rsidR="001C5698" w:rsidRDefault="001C5698"/>
        <w:p w:rsidR="001C5698" w:rsidRDefault="00875D7B">
          <w:r w:rsidRPr="00875D7B">
            <w:rPr>
              <w:noProof/>
              <w:lang w:val="en-US"/>
            </w:rPr>
            <w:pict>
              <v:shape id="Textfeld 2" o:spid="_x0000_s1032" type="#_x0000_t202" style="position:absolute;margin-left:97.6pt;margin-top:225pt;width:398.3pt;height:96.05pt;z-index:251663360;visibility:visible;mso-wrap-style:square;mso-width-percent:0;mso-height-percent:0;mso-wrap-distance-left:9pt;mso-wrap-distance-top:7.2pt;mso-wrap-distance-right:9pt;mso-wrap-distance-bottom:7.2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rsidR="00C2584F" w:rsidRPr="0048699B" w:rsidRDefault="002C0EBC"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 xml:space="preserve">Nome del </w:t>
                      </w:r>
                      <w:proofErr w:type="spellStart"/>
                      <w:r>
                        <w:rPr>
                          <w:b/>
                          <w:iCs/>
                          <w:color w:val="5B9BD5" w:themeColor="accent1"/>
                          <w:sz w:val="24"/>
                          <w:szCs w:val="24"/>
                          <w:lang w:val="en-US"/>
                        </w:rPr>
                        <w:t>progetto</w:t>
                      </w:r>
                      <w:proofErr w:type="spellEnd"/>
                      <w:r w:rsidR="00C2584F" w:rsidRPr="0048699B">
                        <w:rPr>
                          <w:b/>
                          <w:iCs/>
                          <w:color w:val="5B9BD5" w:themeColor="accent1"/>
                          <w:sz w:val="24"/>
                          <w:szCs w:val="24"/>
                          <w:lang w:val="en-US"/>
                        </w:rPr>
                        <w:t>:</w:t>
                      </w:r>
                      <w:r w:rsidR="00C2584F" w:rsidRPr="0048699B">
                        <w:rPr>
                          <w:iCs/>
                          <w:color w:val="5B9BD5" w:themeColor="accent1"/>
                          <w:sz w:val="24"/>
                          <w:szCs w:val="24"/>
                          <w:lang w:val="en-US"/>
                        </w:rPr>
                        <w:t xml:space="preserve"> Brid</w:t>
                      </w:r>
                      <w:r w:rsidR="00C2584F">
                        <w:rPr>
                          <w:iCs/>
                          <w:color w:val="5B9BD5" w:themeColor="accent1"/>
                          <w:sz w:val="24"/>
                          <w:szCs w:val="24"/>
                          <w:lang w:val="en-US"/>
                        </w:rPr>
                        <w:t>g</w:t>
                      </w:r>
                      <w:r w:rsidR="00C2584F" w:rsidRPr="0048699B">
                        <w:rPr>
                          <w:iCs/>
                          <w:color w:val="5B9BD5" w:themeColor="accent1"/>
                          <w:sz w:val="24"/>
                          <w:szCs w:val="24"/>
                          <w:lang w:val="en-US"/>
                        </w:rPr>
                        <w:t>ing the gap between VET and business: Modern talent management and analytics 4.0 for SMEs in Europe</w:t>
                      </w:r>
                      <w:r w:rsidR="00C2584F">
                        <w:rPr>
                          <w:iCs/>
                          <w:color w:val="5B9BD5" w:themeColor="accent1"/>
                          <w:sz w:val="24"/>
                          <w:szCs w:val="24"/>
                          <w:lang w:val="en-US"/>
                        </w:rPr>
                        <w:br/>
                      </w:r>
                      <w:proofErr w:type="spellStart"/>
                      <w:r>
                        <w:rPr>
                          <w:b/>
                          <w:iCs/>
                          <w:color w:val="5B9BD5" w:themeColor="accent1"/>
                          <w:sz w:val="24"/>
                          <w:szCs w:val="24"/>
                          <w:lang w:val="en-US"/>
                        </w:rPr>
                        <w:t>Acronimo</w:t>
                      </w:r>
                      <w:proofErr w:type="spellEnd"/>
                      <w:r>
                        <w:rPr>
                          <w:b/>
                          <w:iCs/>
                          <w:color w:val="5B9BD5" w:themeColor="accent1"/>
                          <w:sz w:val="24"/>
                          <w:szCs w:val="24"/>
                          <w:lang w:val="en-US"/>
                        </w:rPr>
                        <w:t xml:space="preserve"> del </w:t>
                      </w:r>
                      <w:proofErr w:type="spellStart"/>
                      <w:r>
                        <w:rPr>
                          <w:b/>
                          <w:iCs/>
                          <w:color w:val="5B9BD5" w:themeColor="accent1"/>
                          <w:sz w:val="24"/>
                          <w:szCs w:val="24"/>
                          <w:lang w:val="en-US"/>
                        </w:rPr>
                        <w:t>progetto</w:t>
                      </w:r>
                      <w:proofErr w:type="spellEnd"/>
                      <w:r w:rsidR="00C2584F" w:rsidRPr="0048699B">
                        <w:rPr>
                          <w:b/>
                          <w:iCs/>
                          <w:color w:val="5B9BD5" w:themeColor="accent1"/>
                          <w:sz w:val="24"/>
                          <w:szCs w:val="24"/>
                          <w:lang w:val="en-US"/>
                        </w:rPr>
                        <w:t>:</w:t>
                      </w:r>
                      <w:r w:rsidR="00C2584F">
                        <w:rPr>
                          <w:iCs/>
                          <w:color w:val="5B9BD5" w:themeColor="accent1"/>
                          <w:sz w:val="24"/>
                          <w:szCs w:val="24"/>
                          <w:lang w:val="en-US"/>
                        </w:rPr>
                        <w:t xml:space="preserve"> Talent 4.0</w:t>
                      </w:r>
                      <w:r w:rsidR="00C2584F">
                        <w:rPr>
                          <w:iCs/>
                          <w:color w:val="5B9BD5" w:themeColor="accent1"/>
                          <w:sz w:val="24"/>
                          <w:szCs w:val="24"/>
                          <w:lang w:val="en-US"/>
                        </w:rPr>
                        <w:br/>
                      </w:r>
                      <w:proofErr w:type="spellStart"/>
                      <w:r>
                        <w:rPr>
                          <w:b/>
                          <w:iCs/>
                          <w:color w:val="5B9BD5" w:themeColor="accent1"/>
                          <w:sz w:val="24"/>
                          <w:szCs w:val="24"/>
                          <w:lang w:val="en-US"/>
                        </w:rPr>
                        <w:t>Numero</w:t>
                      </w:r>
                      <w:proofErr w:type="spellEnd"/>
                      <w:r>
                        <w:rPr>
                          <w:b/>
                          <w:iCs/>
                          <w:color w:val="5B9BD5" w:themeColor="accent1"/>
                          <w:sz w:val="24"/>
                          <w:szCs w:val="24"/>
                          <w:lang w:val="en-US"/>
                        </w:rPr>
                        <w:t xml:space="preserve"> del </w:t>
                      </w:r>
                      <w:proofErr w:type="spellStart"/>
                      <w:r>
                        <w:rPr>
                          <w:b/>
                          <w:iCs/>
                          <w:color w:val="5B9BD5" w:themeColor="accent1"/>
                          <w:sz w:val="24"/>
                          <w:szCs w:val="24"/>
                          <w:lang w:val="en-US"/>
                        </w:rPr>
                        <w:t>progetto</w:t>
                      </w:r>
                      <w:proofErr w:type="spellEnd"/>
                      <w:r w:rsidR="00C2584F" w:rsidRPr="0048699B">
                        <w:rPr>
                          <w:b/>
                          <w:iCs/>
                          <w:color w:val="5B9BD5" w:themeColor="accent1"/>
                          <w:sz w:val="24"/>
                          <w:szCs w:val="24"/>
                          <w:lang w:val="en-US"/>
                        </w:rPr>
                        <w:t>:</w:t>
                      </w:r>
                      <w:r w:rsidR="00C2584F">
                        <w:rPr>
                          <w:iCs/>
                          <w:color w:val="5B9BD5" w:themeColor="accent1"/>
                          <w:sz w:val="24"/>
                          <w:szCs w:val="24"/>
                          <w:lang w:val="en-US"/>
                        </w:rPr>
                        <w:t xml:space="preserve"> 2018-1-AT01-KA202-039242</w:t>
                      </w:r>
                    </w:p>
                  </w:txbxContent>
                </v:textbox>
                <w10:wrap type="topAndBottom" anchorx="margin"/>
              </v:shape>
            </w:pict>
          </w:r>
          <w:r w:rsidR="001C5698">
            <w:br w:type="page"/>
          </w:r>
        </w:p>
      </w:sdtContent>
    </w:sdt>
    <w:p w:rsidR="002C0EBC" w:rsidRDefault="002C0EBC" w:rsidP="002C0EBC">
      <w:pPr>
        <w:jc w:val="center"/>
        <w:rPr>
          <w:b/>
          <w:bCs/>
          <w:sz w:val="32"/>
          <w:szCs w:val="32"/>
        </w:rPr>
      </w:pPr>
      <w:r w:rsidRPr="002C0EBC">
        <w:rPr>
          <w:b/>
          <w:bCs/>
          <w:sz w:val="32"/>
          <w:szCs w:val="32"/>
        </w:rPr>
        <w:lastRenderedPageBreak/>
        <w:t>MODULO PER IL PIANO DI MIGLIORAMENTO DELLE PRESTAZIONI</w:t>
      </w:r>
    </w:p>
    <w:p w:rsidR="001C5698" w:rsidRPr="002C0EBC" w:rsidRDefault="002C0EBC">
      <w:pPr>
        <w:rPr>
          <w:b/>
          <w:sz w:val="24"/>
          <w:szCs w:val="24"/>
          <w:lang w:val="it-IT"/>
        </w:rPr>
      </w:pPr>
      <w:r w:rsidRPr="002C0EBC">
        <w:rPr>
          <w:b/>
          <w:sz w:val="24"/>
          <w:szCs w:val="24"/>
          <w:lang w:val="it-IT"/>
        </w:rPr>
        <w:t>No</w:t>
      </w:r>
      <w:r w:rsidR="00A86ED8" w:rsidRPr="002C0EBC">
        <w:rPr>
          <w:b/>
          <w:sz w:val="24"/>
          <w:szCs w:val="24"/>
          <w:lang w:val="it-IT"/>
        </w:rPr>
        <w:t>me:</w:t>
      </w:r>
    </w:p>
    <w:p w:rsidR="00A86ED8" w:rsidRPr="002C0EBC" w:rsidRDefault="002C0EBC">
      <w:pPr>
        <w:rPr>
          <w:b/>
          <w:sz w:val="24"/>
          <w:szCs w:val="24"/>
          <w:lang w:val="it-IT"/>
        </w:rPr>
      </w:pPr>
      <w:r w:rsidRPr="002C0EBC">
        <w:rPr>
          <w:b/>
          <w:sz w:val="24"/>
          <w:szCs w:val="24"/>
          <w:lang w:val="it-IT"/>
        </w:rPr>
        <w:t>Posizione</w:t>
      </w:r>
      <w:r w:rsidR="00A86ED8" w:rsidRPr="002C0EBC">
        <w:rPr>
          <w:b/>
          <w:sz w:val="24"/>
          <w:szCs w:val="24"/>
          <w:lang w:val="it-IT"/>
        </w:rPr>
        <w:t>:</w:t>
      </w:r>
    </w:p>
    <w:p w:rsidR="00A86ED8" w:rsidRPr="002C0EBC" w:rsidRDefault="00A86ED8">
      <w:pPr>
        <w:rPr>
          <w:b/>
          <w:sz w:val="24"/>
          <w:szCs w:val="24"/>
          <w:lang w:val="it-IT"/>
        </w:rPr>
      </w:pPr>
      <w:r w:rsidRPr="002C0EBC">
        <w:rPr>
          <w:b/>
          <w:sz w:val="24"/>
          <w:szCs w:val="24"/>
          <w:lang w:val="it-IT"/>
        </w:rPr>
        <w:t>Supervisor</w:t>
      </w:r>
      <w:r w:rsidR="002C0EBC" w:rsidRPr="002C0EBC">
        <w:rPr>
          <w:b/>
          <w:sz w:val="24"/>
          <w:szCs w:val="24"/>
          <w:lang w:val="it-IT"/>
        </w:rPr>
        <w:t>e</w:t>
      </w:r>
      <w:r w:rsidRPr="002C0EBC">
        <w:rPr>
          <w:b/>
          <w:sz w:val="24"/>
          <w:szCs w:val="24"/>
          <w:lang w:val="it-IT"/>
        </w:rPr>
        <w:t>:</w:t>
      </w:r>
    </w:p>
    <w:p w:rsidR="00A86ED8" w:rsidRPr="002C0EBC" w:rsidRDefault="002C0EBC">
      <w:pPr>
        <w:rPr>
          <w:b/>
          <w:bCs/>
          <w:lang w:val="it-IT"/>
        </w:rPr>
      </w:pPr>
      <w:r w:rsidRPr="002C0EBC">
        <w:rPr>
          <w:b/>
          <w:bCs/>
          <w:lang w:val="it-IT"/>
        </w:rPr>
        <w:t>Data inizio</w:t>
      </w:r>
      <w:r w:rsidR="00A86ED8" w:rsidRPr="002C0EBC">
        <w:rPr>
          <w:b/>
          <w:bCs/>
          <w:lang w:val="it-IT"/>
        </w:rPr>
        <w:t xml:space="preserve">: </w:t>
      </w:r>
      <w:r w:rsidR="00A86ED8" w:rsidRPr="002C0EBC">
        <w:rPr>
          <w:b/>
          <w:bCs/>
          <w:lang w:val="it-IT"/>
        </w:rPr>
        <w:tab/>
      </w:r>
      <w:r w:rsidR="00A86ED8" w:rsidRPr="002C0EBC">
        <w:rPr>
          <w:b/>
          <w:bCs/>
          <w:lang w:val="it-IT"/>
        </w:rPr>
        <w:tab/>
      </w:r>
      <w:r w:rsidR="00A86ED8" w:rsidRPr="002C0EBC">
        <w:rPr>
          <w:b/>
          <w:bCs/>
          <w:lang w:val="it-IT"/>
        </w:rPr>
        <w:tab/>
      </w:r>
      <w:r w:rsidR="00A86ED8" w:rsidRPr="002C0EBC">
        <w:rPr>
          <w:b/>
          <w:bCs/>
          <w:lang w:val="it-IT"/>
        </w:rPr>
        <w:tab/>
      </w:r>
      <w:r w:rsidR="00A86ED8" w:rsidRPr="002C0EBC">
        <w:rPr>
          <w:b/>
          <w:bCs/>
          <w:lang w:val="it-IT"/>
        </w:rPr>
        <w:tab/>
      </w:r>
      <w:r w:rsidR="00A86ED8" w:rsidRPr="002C0EBC">
        <w:rPr>
          <w:b/>
          <w:bCs/>
          <w:lang w:val="it-IT"/>
        </w:rPr>
        <w:tab/>
        <w:t xml:space="preserve"> </w:t>
      </w:r>
      <w:r>
        <w:rPr>
          <w:b/>
          <w:bCs/>
          <w:lang w:val="it-IT"/>
        </w:rPr>
        <w:t>Data revisione</w:t>
      </w:r>
      <w:r w:rsidR="00A86ED8" w:rsidRPr="002C0EBC">
        <w:rPr>
          <w:b/>
          <w:bCs/>
          <w:lang w:val="it-IT"/>
        </w:rPr>
        <w:t>:</w:t>
      </w:r>
    </w:p>
    <w:tbl>
      <w:tblPr>
        <w:tblStyle w:val="Grigliatabella"/>
        <w:tblW w:w="10049" w:type="dxa"/>
        <w:tblLook w:val="04A0"/>
      </w:tblPr>
      <w:tblGrid>
        <w:gridCol w:w="2245"/>
        <w:gridCol w:w="7804"/>
      </w:tblGrid>
      <w:tr w:rsidR="002C0EBC" w:rsidTr="00A86ED8">
        <w:trPr>
          <w:trHeight w:val="1216"/>
        </w:trPr>
        <w:tc>
          <w:tcPr>
            <w:tcW w:w="10049" w:type="dxa"/>
            <w:gridSpan w:val="2"/>
          </w:tcPr>
          <w:p w:rsidR="002C0EBC" w:rsidRPr="002C0EBC" w:rsidRDefault="002C0EBC" w:rsidP="000937BF">
            <w:pPr>
              <w:rPr>
                <w:b/>
                <w:sz w:val="24"/>
                <w:szCs w:val="24"/>
                <w:lang w:val="it-IT"/>
              </w:rPr>
            </w:pPr>
            <w:r w:rsidRPr="002C0EBC">
              <w:rPr>
                <w:b/>
                <w:sz w:val="24"/>
                <w:szCs w:val="24"/>
                <w:lang w:val="it-IT"/>
              </w:rPr>
              <w:t xml:space="preserve">Descrivere il problema di rendimento in termini precisi: </w:t>
            </w:r>
          </w:p>
          <w:p w:rsidR="002C0EBC" w:rsidRPr="002C0EBC" w:rsidRDefault="002C0EBC" w:rsidP="002C0EBC">
            <w:pPr>
              <w:tabs>
                <w:tab w:val="left" w:pos="2640"/>
              </w:tabs>
              <w:rPr>
                <w:b/>
                <w:sz w:val="24"/>
                <w:szCs w:val="24"/>
                <w:lang w:val="it-IT"/>
              </w:rPr>
            </w:pPr>
            <w:r w:rsidRPr="002C0EBC">
              <w:rPr>
                <w:b/>
                <w:sz w:val="24"/>
                <w:szCs w:val="24"/>
                <w:lang w:val="it-IT"/>
              </w:rPr>
              <w:tab/>
            </w:r>
          </w:p>
        </w:tc>
      </w:tr>
      <w:tr w:rsidR="002C0EBC" w:rsidTr="00A86ED8">
        <w:trPr>
          <w:trHeight w:val="1152"/>
        </w:trPr>
        <w:tc>
          <w:tcPr>
            <w:tcW w:w="10049" w:type="dxa"/>
            <w:gridSpan w:val="2"/>
          </w:tcPr>
          <w:p w:rsidR="002C0EBC" w:rsidRPr="002C0EBC" w:rsidRDefault="002C0EBC" w:rsidP="000937BF">
            <w:pPr>
              <w:rPr>
                <w:b/>
                <w:sz w:val="24"/>
                <w:szCs w:val="24"/>
                <w:lang w:val="it-IT"/>
              </w:rPr>
            </w:pPr>
            <w:r w:rsidRPr="002C0EBC">
              <w:rPr>
                <w:b/>
                <w:sz w:val="24"/>
                <w:szCs w:val="24"/>
                <w:lang w:val="it-IT"/>
              </w:rPr>
              <w:t xml:space="preserve">Fornire le ragioni della sottoperformance: </w:t>
            </w:r>
          </w:p>
        </w:tc>
      </w:tr>
      <w:tr w:rsidR="002C0EBC" w:rsidTr="00A379EF">
        <w:trPr>
          <w:trHeight w:val="463"/>
        </w:trPr>
        <w:tc>
          <w:tcPr>
            <w:tcW w:w="10049" w:type="dxa"/>
            <w:gridSpan w:val="2"/>
          </w:tcPr>
          <w:p w:rsidR="002C0EBC" w:rsidRPr="002C0EBC" w:rsidRDefault="002C0EBC" w:rsidP="000937BF">
            <w:pPr>
              <w:rPr>
                <w:b/>
                <w:sz w:val="24"/>
                <w:szCs w:val="24"/>
                <w:lang w:val="it-IT"/>
              </w:rPr>
            </w:pPr>
            <w:r w:rsidRPr="002C0EBC">
              <w:rPr>
                <w:b/>
                <w:sz w:val="24"/>
                <w:szCs w:val="24"/>
                <w:lang w:val="it-IT"/>
              </w:rPr>
              <w:t>Indicare gli obiettivi di performance concordati:</w:t>
            </w:r>
          </w:p>
        </w:tc>
      </w:tr>
      <w:tr w:rsidR="00A86ED8" w:rsidTr="00A86ED8">
        <w:trPr>
          <w:trHeight w:val="577"/>
        </w:trPr>
        <w:tc>
          <w:tcPr>
            <w:tcW w:w="2245" w:type="dxa"/>
          </w:tcPr>
          <w:p w:rsidR="00A86ED8" w:rsidRPr="00A379EF" w:rsidRDefault="002C0EBC" w:rsidP="00A86ED8">
            <w:pPr>
              <w:rPr>
                <w:b/>
                <w:bCs/>
                <w:sz w:val="24"/>
                <w:szCs w:val="24"/>
                <w:lang w:val="en-GB"/>
              </w:rPr>
            </w:pPr>
            <w:proofErr w:type="spellStart"/>
            <w:r>
              <w:rPr>
                <w:b/>
                <w:bCs/>
                <w:sz w:val="24"/>
                <w:szCs w:val="24"/>
                <w:lang w:val="en-GB"/>
              </w:rPr>
              <w:t>Obiettivi</w:t>
            </w:r>
            <w:proofErr w:type="spellEnd"/>
          </w:p>
        </w:tc>
        <w:tc>
          <w:tcPr>
            <w:tcW w:w="7804" w:type="dxa"/>
          </w:tcPr>
          <w:p w:rsidR="00A86ED8" w:rsidRPr="00A379EF" w:rsidRDefault="00A86ED8">
            <w:pPr>
              <w:rPr>
                <w:sz w:val="24"/>
                <w:szCs w:val="24"/>
                <w:lang w:val="en-GB"/>
              </w:rPr>
            </w:pPr>
          </w:p>
        </w:tc>
      </w:tr>
      <w:tr w:rsidR="00A86ED8" w:rsidTr="00A86ED8">
        <w:trPr>
          <w:trHeight w:val="541"/>
        </w:trPr>
        <w:tc>
          <w:tcPr>
            <w:tcW w:w="2245" w:type="dxa"/>
          </w:tcPr>
          <w:p w:rsidR="00A86ED8" w:rsidRPr="00A379EF" w:rsidRDefault="002C0EBC">
            <w:pPr>
              <w:rPr>
                <w:b/>
                <w:bCs/>
                <w:sz w:val="24"/>
                <w:szCs w:val="24"/>
                <w:lang w:val="en-GB"/>
              </w:rPr>
            </w:pPr>
            <w:proofErr w:type="spellStart"/>
            <w:r>
              <w:rPr>
                <w:b/>
                <w:bCs/>
                <w:sz w:val="24"/>
                <w:szCs w:val="24"/>
                <w:lang w:val="en-GB"/>
              </w:rPr>
              <w:t>Misure</w:t>
            </w:r>
            <w:proofErr w:type="spellEnd"/>
            <w:r>
              <w:rPr>
                <w:b/>
                <w:bCs/>
                <w:sz w:val="24"/>
                <w:szCs w:val="24"/>
                <w:lang w:val="en-GB"/>
              </w:rPr>
              <w:t xml:space="preserve"> </w:t>
            </w:r>
            <w:proofErr w:type="spellStart"/>
            <w:r>
              <w:rPr>
                <w:b/>
                <w:bCs/>
                <w:sz w:val="24"/>
                <w:szCs w:val="24"/>
                <w:lang w:val="en-GB"/>
              </w:rPr>
              <w:t>di</w:t>
            </w:r>
            <w:proofErr w:type="spellEnd"/>
            <w:r>
              <w:rPr>
                <w:b/>
                <w:bCs/>
                <w:sz w:val="24"/>
                <w:szCs w:val="24"/>
                <w:lang w:val="en-GB"/>
              </w:rPr>
              <w:t xml:space="preserve"> </w:t>
            </w:r>
            <w:proofErr w:type="spellStart"/>
            <w:r>
              <w:rPr>
                <w:b/>
                <w:bCs/>
                <w:sz w:val="24"/>
                <w:szCs w:val="24"/>
                <w:lang w:val="en-GB"/>
              </w:rPr>
              <w:t>successo</w:t>
            </w:r>
            <w:proofErr w:type="spellEnd"/>
          </w:p>
        </w:tc>
        <w:tc>
          <w:tcPr>
            <w:tcW w:w="7804" w:type="dxa"/>
          </w:tcPr>
          <w:p w:rsidR="00A86ED8" w:rsidRPr="00A379EF" w:rsidRDefault="00A86ED8">
            <w:pPr>
              <w:rPr>
                <w:sz w:val="24"/>
                <w:szCs w:val="24"/>
                <w:lang w:val="en-GB"/>
              </w:rPr>
            </w:pPr>
          </w:p>
        </w:tc>
      </w:tr>
      <w:tr w:rsidR="00A86ED8" w:rsidTr="00A86ED8">
        <w:trPr>
          <w:trHeight w:val="532"/>
        </w:trPr>
        <w:tc>
          <w:tcPr>
            <w:tcW w:w="2245" w:type="dxa"/>
          </w:tcPr>
          <w:p w:rsidR="00A86ED8" w:rsidRPr="00A379EF" w:rsidRDefault="002C0EBC">
            <w:pPr>
              <w:rPr>
                <w:b/>
                <w:bCs/>
                <w:sz w:val="24"/>
                <w:szCs w:val="24"/>
                <w:lang w:val="en-GB"/>
              </w:rPr>
            </w:pPr>
            <w:r>
              <w:rPr>
                <w:b/>
                <w:bCs/>
                <w:sz w:val="24"/>
                <w:szCs w:val="24"/>
                <w:lang w:val="en-GB"/>
              </w:rPr>
              <w:t xml:space="preserve">Data </w:t>
            </w:r>
            <w:proofErr w:type="spellStart"/>
            <w:r>
              <w:rPr>
                <w:b/>
                <w:bCs/>
                <w:sz w:val="24"/>
                <w:szCs w:val="24"/>
                <w:lang w:val="en-GB"/>
              </w:rPr>
              <w:t>di</w:t>
            </w:r>
            <w:proofErr w:type="spellEnd"/>
            <w:r>
              <w:rPr>
                <w:b/>
                <w:bCs/>
                <w:sz w:val="24"/>
                <w:szCs w:val="24"/>
                <w:lang w:val="en-GB"/>
              </w:rPr>
              <w:t xml:space="preserve"> </w:t>
            </w:r>
            <w:proofErr w:type="spellStart"/>
            <w:r>
              <w:rPr>
                <w:b/>
                <w:bCs/>
                <w:sz w:val="24"/>
                <w:szCs w:val="24"/>
                <w:lang w:val="en-GB"/>
              </w:rPr>
              <w:t>scadenza</w:t>
            </w:r>
            <w:proofErr w:type="spellEnd"/>
          </w:p>
        </w:tc>
        <w:tc>
          <w:tcPr>
            <w:tcW w:w="7804" w:type="dxa"/>
          </w:tcPr>
          <w:p w:rsidR="00A86ED8" w:rsidRPr="00A379EF" w:rsidRDefault="00A86ED8">
            <w:pPr>
              <w:rPr>
                <w:sz w:val="24"/>
                <w:szCs w:val="24"/>
                <w:lang w:val="en-GB"/>
              </w:rPr>
            </w:pPr>
          </w:p>
        </w:tc>
      </w:tr>
      <w:tr w:rsidR="00A86ED8" w:rsidTr="00A86ED8">
        <w:trPr>
          <w:trHeight w:val="1216"/>
        </w:trPr>
        <w:tc>
          <w:tcPr>
            <w:tcW w:w="10049" w:type="dxa"/>
            <w:gridSpan w:val="2"/>
          </w:tcPr>
          <w:p w:rsidR="00A86ED8" w:rsidRPr="002C0EBC" w:rsidRDefault="002C0EBC">
            <w:pPr>
              <w:rPr>
                <w:b/>
                <w:bCs/>
                <w:sz w:val="24"/>
                <w:szCs w:val="24"/>
                <w:lang w:val="it-IT"/>
              </w:rPr>
            </w:pPr>
            <w:r w:rsidRPr="002C0EBC">
              <w:rPr>
                <w:b/>
                <w:bCs/>
                <w:sz w:val="24"/>
                <w:szCs w:val="24"/>
                <w:lang w:val="it-IT"/>
              </w:rPr>
              <w:t>Azioni concordate da intraprendere da parte della direzione per sostenere il miglioramento</w:t>
            </w:r>
          </w:p>
        </w:tc>
      </w:tr>
      <w:tr w:rsidR="00A86ED8" w:rsidTr="00A86ED8">
        <w:trPr>
          <w:trHeight w:val="1152"/>
        </w:trPr>
        <w:tc>
          <w:tcPr>
            <w:tcW w:w="10049" w:type="dxa"/>
            <w:gridSpan w:val="2"/>
          </w:tcPr>
          <w:p w:rsidR="00A86ED8" w:rsidRPr="002C0EBC" w:rsidRDefault="002C0EBC">
            <w:pPr>
              <w:rPr>
                <w:b/>
                <w:bCs/>
                <w:sz w:val="24"/>
                <w:szCs w:val="24"/>
                <w:lang w:val="it-IT"/>
              </w:rPr>
            </w:pPr>
            <w:r w:rsidRPr="002C0EBC">
              <w:rPr>
                <w:b/>
                <w:bCs/>
                <w:sz w:val="24"/>
                <w:szCs w:val="24"/>
                <w:lang w:val="it-IT"/>
              </w:rPr>
              <w:t xml:space="preserve">Indicare le conseguenze di un miglioramento </w:t>
            </w:r>
            <w:proofErr w:type="spellStart"/>
            <w:r w:rsidRPr="002C0EBC">
              <w:rPr>
                <w:b/>
                <w:bCs/>
                <w:sz w:val="24"/>
                <w:szCs w:val="24"/>
                <w:lang w:val="it-IT"/>
              </w:rPr>
              <w:t>insufficiente</w:t>
            </w:r>
            <w:proofErr w:type="spellEnd"/>
            <w:r w:rsidRPr="002C0EBC">
              <w:rPr>
                <w:b/>
                <w:bCs/>
                <w:sz w:val="24"/>
                <w:szCs w:val="24"/>
                <w:lang w:val="it-IT"/>
              </w:rPr>
              <w:t xml:space="preserve"> delle prestazioni</w:t>
            </w:r>
          </w:p>
        </w:tc>
      </w:tr>
      <w:tr w:rsidR="00A86ED8" w:rsidTr="00A379EF">
        <w:trPr>
          <w:trHeight w:val="1447"/>
        </w:trPr>
        <w:tc>
          <w:tcPr>
            <w:tcW w:w="10049" w:type="dxa"/>
            <w:gridSpan w:val="2"/>
          </w:tcPr>
          <w:p w:rsidR="00A86ED8" w:rsidRPr="002C0EBC" w:rsidRDefault="002C0EBC">
            <w:pPr>
              <w:rPr>
                <w:b/>
                <w:bCs/>
                <w:sz w:val="24"/>
                <w:szCs w:val="24"/>
                <w:lang w:val="it-IT"/>
              </w:rPr>
            </w:pPr>
            <w:r>
              <w:rPr>
                <w:b/>
                <w:bCs/>
                <w:sz w:val="24"/>
                <w:szCs w:val="24"/>
                <w:lang w:val="it-IT"/>
              </w:rPr>
              <w:t>Commenti del</w:t>
            </w:r>
            <w:r w:rsidRPr="002C0EBC">
              <w:rPr>
                <w:b/>
                <w:bCs/>
                <w:sz w:val="24"/>
                <w:szCs w:val="24"/>
                <w:lang w:val="it-IT"/>
              </w:rPr>
              <w:t xml:space="preserve"> dipendenti e </w:t>
            </w:r>
            <w:r>
              <w:rPr>
                <w:b/>
                <w:bCs/>
                <w:sz w:val="24"/>
                <w:szCs w:val="24"/>
                <w:lang w:val="it-IT"/>
              </w:rPr>
              <w:t xml:space="preserve">del </w:t>
            </w:r>
            <w:r w:rsidRPr="002C0EBC">
              <w:rPr>
                <w:b/>
                <w:bCs/>
                <w:sz w:val="24"/>
                <w:szCs w:val="24"/>
                <w:lang w:val="it-IT"/>
              </w:rPr>
              <w:t>manager sul PIP:</w:t>
            </w:r>
          </w:p>
        </w:tc>
      </w:tr>
      <w:tr w:rsidR="00A86ED8" w:rsidTr="00A86ED8">
        <w:trPr>
          <w:trHeight w:val="1152"/>
        </w:trPr>
        <w:tc>
          <w:tcPr>
            <w:tcW w:w="10049" w:type="dxa"/>
            <w:gridSpan w:val="2"/>
          </w:tcPr>
          <w:p w:rsidR="00A86ED8" w:rsidRDefault="002C0EBC">
            <w:pPr>
              <w:rPr>
                <w:sz w:val="24"/>
                <w:szCs w:val="24"/>
                <w:lang w:val="it-IT"/>
              </w:rPr>
            </w:pPr>
            <w:r w:rsidRPr="002C0EBC">
              <w:rPr>
                <w:sz w:val="24"/>
                <w:szCs w:val="24"/>
                <w:lang w:val="it-IT"/>
              </w:rPr>
              <w:t>Riconosco di aver ricevuto e compreso il piano e con la presente dichiaro che il processo PIP mi è stato completamente spiegato.</w:t>
            </w:r>
          </w:p>
          <w:p w:rsidR="002C0EBC" w:rsidRPr="002C0EBC" w:rsidRDefault="002C0EBC">
            <w:pPr>
              <w:rPr>
                <w:sz w:val="24"/>
                <w:szCs w:val="24"/>
                <w:lang w:val="it-IT"/>
              </w:rPr>
            </w:pPr>
          </w:p>
          <w:p w:rsidR="00A86ED8" w:rsidRPr="002C0EBC" w:rsidRDefault="00A86ED8">
            <w:pPr>
              <w:rPr>
                <w:sz w:val="24"/>
                <w:szCs w:val="24"/>
                <w:lang w:val="it-IT"/>
              </w:rPr>
            </w:pPr>
            <w:r w:rsidRPr="002C0EBC">
              <w:rPr>
                <w:rFonts w:ascii="Century Gothic" w:hAnsi="Century Gothic"/>
                <w:sz w:val="24"/>
                <w:szCs w:val="24"/>
                <w:lang w:val="it-IT"/>
              </w:rPr>
              <w:t>□</w:t>
            </w:r>
            <w:r w:rsidRPr="002C0EBC">
              <w:rPr>
                <w:sz w:val="24"/>
                <w:szCs w:val="24"/>
                <w:lang w:val="it-IT"/>
              </w:rPr>
              <w:t xml:space="preserve"> </w:t>
            </w:r>
            <w:r w:rsidR="002C0EBC" w:rsidRPr="002C0EBC">
              <w:rPr>
                <w:sz w:val="24"/>
                <w:szCs w:val="24"/>
                <w:lang w:val="it-IT"/>
              </w:rPr>
              <w:t>Concordo con il piano</w:t>
            </w:r>
            <w:r w:rsidRPr="002C0EBC">
              <w:rPr>
                <w:sz w:val="24"/>
                <w:szCs w:val="24"/>
                <w:lang w:val="it-IT"/>
              </w:rPr>
              <w:t xml:space="preserve">                                           </w:t>
            </w:r>
            <w:r w:rsidRPr="002C0EBC">
              <w:rPr>
                <w:rFonts w:ascii="Century Gothic" w:hAnsi="Century Gothic"/>
                <w:sz w:val="24"/>
                <w:szCs w:val="24"/>
                <w:lang w:val="it-IT"/>
              </w:rPr>
              <w:t>□</w:t>
            </w:r>
            <w:r w:rsidRPr="002C0EBC">
              <w:rPr>
                <w:sz w:val="24"/>
                <w:szCs w:val="24"/>
                <w:lang w:val="it-IT"/>
              </w:rPr>
              <w:t xml:space="preserve"> </w:t>
            </w:r>
            <w:r w:rsidR="002C0EBC" w:rsidRPr="002C0EBC">
              <w:rPr>
                <w:sz w:val="24"/>
                <w:szCs w:val="24"/>
                <w:lang w:val="it-IT"/>
              </w:rPr>
              <w:t xml:space="preserve">Non </w:t>
            </w:r>
            <w:r w:rsidR="002C0EBC">
              <w:rPr>
                <w:sz w:val="24"/>
                <w:szCs w:val="24"/>
                <w:lang w:val="it-IT"/>
              </w:rPr>
              <w:t>concordo con il piano</w:t>
            </w:r>
          </w:p>
          <w:p w:rsidR="00A86ED8" w:rsidRPr="002C0EBC" w:rsidRDefault="00A86ED8">
            <w:pPr>
              <w:rPr>
                <w:b/>
                <w:bCs/>
                <w:sz w:val="24"/>
                <w:szCs w:val="24"/>
                <w:lang w:val="it-IT"/>
              </w:rPr>
            </w:pPr>
          </w:p>
          <w:p w:rsidR="00A86ED8" w:rsidRPr="00A379EF" w:rsidRDefault="002C0EBC">
            <w:pPr>
              <w:rPr>
                <w:b/>
                <w:bCs/>
                <w:sz w:val="24"/>
                <w:szCs w:val="24"/>
                <w:lang w:val="en-GB"/>
              </w:rPr>
            </w:pPr>
            <w:r>
              <w:rPr>
                <w:b/>
                <w:bCs/>
                <w:sz w:val="24"/>
                <w:szCs w:val="24"/>
                <w:lang w:val="en-GB"/>
              </w:rPr>
              <w:t>Data</w:t>
            </w:r>
            <w:r w:rsidR="00A86ED8" w:rsidRPr="00A379EF">
              <w:rPr>
                <w:b/>
                <w:bCs/>
                <w:sz w:val="24"/>
                <w:szCs w:val="24"/>
                <w:lang w:val="en-GB"/>
              </w:rPr>
              <w:t xml:space="preserve">: </w:t>
            </w:r>
          </w:p>
          <w:p w:rsidR="00A86ED8" w:rsidRPr="00A379EF" w:rsidRDefault="00A86ED8">
            <w:pPr>
              <w:rPr>
                <w:b/>
                <w:bCs/>
                <w:sz w:val="24"/>
                <w:szCs w:val="24"/>
                <w:lang w:val="en-GB"/>
              </w:rPr>
            </w:pPr>
          </w:p>
          <w:p w:rsidR="00A86ED8" w:rsidRPr="00A379EF" w:rsidRDefault="002C0EBC">
            <w:pPr>
              <w:rPr>
                <w:b/>
                <w:bCs/>
                <w:sz w:val="24"/>
                <w:szCs w:val="24"/>
                <w:lang w:val="en-GB"/>
              </w:rPr>
            </w:pPr>
            <w:r>
              <w:rPr>
                <w:b/>
                <w:bCs/>
                <w:sz w:val="24"/>
                <w:szCs w:val="24"/>
                <w:lang w:val="en-GB"/>
              </w:rPr>
              <w:t xml:space="preserve">Firma: </w:t>
            </w:r>
          </w:p>
        </w:tc>
      </w:tr>
      <w:tr w:rsidR="00A86ED8" w:rsidTr="00E346F3">
        <w:trPr>
          <w:trHeight w:val="2881"/>
        </w:trPr>
        <w:tc>
          <w:tcPr>
            <w:tcW w:w="10049" w:type="dxa"/>
            <w:gridSpan w:val="2"/>
          </w:tcPr>
          <w:p w:rsidR="002C0EBC" w:rsidRPr="002C0EBC" w:rsidRDefault="002C0EBC" w:rsidP="002C0EBC">
            <w:pPr>
              <w:rPr>
                <w:b/>
                <w:bCs/>
                <w:sz w:val="24"/>
                <w:szCs w:val="24"/>
                <w:lang w:val="it-IT"/>
              </w:rPr>
            </w:pPr>
            <w:r w:rsidRPr="002C0EBC">
              <w:rPr>
                <w:b/>
                <w:bCs/>
                <w:sz w:val="24"/>
                <w:szCs w:val="24"/>
                <w:lang w:val="it-IT"/>
              </w:rPr>
              <w:lastRenderedPageBreak/>
              <w:t xml:space="preserve">Progressi alla fine del periodo del Piano di miglioramento delle prestazioni </w:t>
            </w:r>
          </w:p>
          <w:p w:rsidR="00A86ED8" w:rsidRPr="002C0EBC" w:rsidRDefault="002C0EBC" w:rsidP="002C0EBC">
            <w:pPr>
              <w:rPr>
                <w:sz w:val="24"/>
                <w:szCs w:val="24"/>
                <w:lang w:val="it-IT"/>
              </w:rPr>
            </w:pPr>
            <w:r w:rsidRPr="002C0EBC">
              <w:rPr>
                <w:bCs/>
                <w:sz w:val="24"/>
                <w:szCs w:val="24"/>
                <w:lang w:val="it-IT"/>
              </w:rPr>
              <w:t>(da compilare da parte della Direzione)</w:t>
            </w:r>
          </w:p>
        </w:tc>
      </w:tr>
    </w:tbl>
    <w:p w:rsidR="00A86ED8" w:rsidRPr="002C0EBC" w:rsidRDefault="00A86ED8">
      <w:pPr>
        <w:rPr>
          <w:lang w:val="it-IT"/>
        </w:rPr>
      </w:pPr>
    </w:p>
    <w:p w:rsidR="00A86ED8" w:rsidRPr="002C0EBC" w:rsidRDefault="00A86ED8">
      <w:pPr>
        <w:rPr>
          <w:lang w:val="it-IT"/>
        </w:rPr>
      </w:pPr>
    </w:p>
    <w:p w:rsidR="00A86ED8" w:rsidRPr="002C0EBC" w:rsidRDefault="00A86ED8">
      <w:pPr>
        <w:rPr>
          <w:lang w:val="it-IT"/>
        </w:rPr>
      </w:pPr>
    </w:p>
    <w:p w:rsidR="00191F24" w:rsidRPr="002C0EBC" w:rsidRDefault="00191F24">
      <w:pPr>
        <w:rPr>
          <w:lang w:val="it-IT"/>
        </w:rPr>
      </w:pPr>
      <w:r w:rsidRPr="002C0EBC">
        <w:rPr>
          <w:lang w:val="it-IT"/>
        </w:rPr>
        <w:br w:type="page"/>
      </w:r>
    </w:p>
    <w:p w:rsidR="003C3DBB" w:rsidRPr="002C0EBC" w:rsidRDefault="002C0EBC" w:rsidP="003C3DBB">
      <w:pPr>
        <w:jc w:val="center"/>
        <w:rPr>
          <w:b/>
          <w:bCs/>
          <w:sz w:val="32"/>
          <w:szCs w:val="32"/>
          <w:lang w:val="it-IT"/>
        </w:rPr>
      </w:pPr>
      <w:r w:rsidRPr="002C0EBC">
        <w:rPr>
          <w:b/>
          <w:bCs/>
          <w:sz w:val="32"/>
          <w:szCs w:val="32"/>
          <w:lang w:val="it-IT"/>
        </w:rPr>
        <w:lastRenderedPageBreak/>
        <w:t>ESEMPIO</w:t>
      </w:r>
      <w:r w:rsidR="003C3DBB" w:rsidRPr="002C0EBC">
        <w:rPr>
          <w:b/>
          <w:bCs/>
          <w:sz w:val="32"/>
          <w:szCs w:val="32"/>
          <w:lang w:val="it-IT"/>
        </w:rPr>
        <w:t xml:space="preserve"> </w:t>
      </w:r>
      <w:r w:rsidRPr="002C0EBC">
        <w:rPr>
          <w:b/>
          <w:bCs/>
          <w:sz w:val="32"/>
          <w:szCs w:val="32"/>
          <w:lang w:val="it-IT"/>
        </w:rPr>
        <w:t>–</w:t>
      </w:r>
      <w:r w:rsidR="003C3DBB" w:rsidRPr="002C0EBC">
        <w:rPr>
          <w:b/>
          <w:bCs/>
          <w:sz w:val="32"/>
          <w:szCs w:val="32"/>
          <w:lang w:val="it-IT"/>
        </w:rPr>
        <w:t xml:space="preserve"> </w:t>
      </w:r>
      <w:r w:rsidRPr="002C0EBC">
        <w:rPr>
          <w:b/>
          <w:bCs/>
          <w:sz w:val="32"/>
          <w:szCs w:val="32"/>
          <w:lang w:val="it-IT"/>
        </w:rPr>
        <w:t>Piano di miglioramento della performance</w:t>
      </w:r>
    </w:p>
    <w:p w:rsidR="00191F24" w:rsidRPr="002C0EBC" w:rsidRDefault="002C0EBC" w:rsidP="00191F24">
      <w:pPr>
        <w:rPr>
          <w:b/>
          <w:sz w:val="24"/>
          <w:szCs w:val="24"/>
          <w:lang w:val="it-IT"/>
        </w:rPr>
      </w:pPr>
      <w:r w:rsidRPr="002C0EBC">
        <w:rPr>
          <w:b/>
          <w:bCs/>
          <w:sz w:val="24"/>
          <w:szCs w:val="24"/>
          <w:lang w:val="it-IT"/>
        </w:rPr>
        <w:t>No</w:t>
      </w:r>
      <w:r w:rsidR="00191F24" w:rsidRPr="002C0EBC">
        <w:rPr>
          <w:b/>
          <w:bCs/>
          <w:sz w:val="24"/>
          <w:szCs w:val="24"/>
          <w:lang w:val="it-IT"/>
        </w:rPr>
        <w:t>me:</w:t>
      </w:r>
      <w:r w:rsidR="003C3DBB" w:rsidRPr="002C0EBC">
        <w:rPr>
          <w:sz w:val="24"/>
          <w:szCs w:val="24"/>
          <w:lang w:val="it-IT"/>
        </w:rPr>
        <w:t xml:space="preserve">   Joe </w:t>
      </w:r>
      <w:proofErr w:type="spellStart"/>
      <w:r w:rsidR="003C3DBB" w:rsidRPr="002C0EBC">
        <w:rPr>
          <w:sz w:val="24"/>
          <w:szCs w:val="24"/>
          <w:lang w:val="it-IT"/>
        </w:rPr>
        <w:t>Bloggs</w:t>
      </w:r>
      <w:proofErr w:type="spellEnd"/>
    </w:p>
    <w:p w:rsidR="00191F24" w:rsidRPr="002C0EBC" w:rsidRDefault="002C0EBC" w:rsidP="00191F24">
      <w:pPr>
        <w:rPr>
          <w:sz w:val="24"/>
          <w:szCs w:val="24"/>
          <w:lang w:val="it-IT"/>
        </w:rPr>
      </w:pPr>
      <w:r w:rsidRPr="002C0EBC">
        <w:rPr>
          <w:b/>
          <w:bCs/>
          <w:sz w:val="24"/>
          <w:szCs w:val="24"/>
          <w:lang w:val="it-IT"/>
        </w:rPr>
        <w:t>Posizione</w:t>
      </w:r>
      <w:r w:rsidR="00191F24" w:rsidRPr="002C0EBC">
        <w:rPr>
          <w:b/>
          <w:bCs/>
          <w:sz w:val="24"/>
          <w:szCs w:val="24"/>
          <w:lang w:val="it-IT"/>
        </w:rPr>
        <w:t>:</w:t>
      </w:r>
      <w:r w:rsidR="003C3DBB" w:rsidRPr="002C0EBC">
        <w:rPr>
          <w:sz w:val="24"/>
          <w:szCs w:val="24"/>
          <w:lang w:val="it-IT"/>
        </w:rPr>
        <w:t xml:space="preserve">  </w:t>
      </w:r>
      <w:r>
        <w:rPr>
          <w:sz w:val="24"/>
          <w:szCs w:val="24"/>
          <w:lang w:val="it-IT"/>
        </w:rPr>
        <w:t>contabile finanziario</w:t>
      </w:r>
    </w:p>
    <w:p w:rsidR="00191F24" w:rsidRPr="002C0EBC" w:rsidRDefault="00191F24" w:rsidP="00191F24">
      <w:pPr>
        <w:rPr>
          <w:sz w:val="24"/>
          <w:szCs w:val="24"/>
          <w:lang w:val="it-IT"/>
        </w:rPr>
      </w:pPr>
      <w:r w:rsidRPr="002C0EBC">
        <w:rPr>
          <w:b/>
          <w:bCs/>
          <w:sz w:val="24"/>
          <w:szCs w:val="24"/>
          <w:lang w:val="it-IT"/>
        </w:rPr>
        <w:t>Supervisor</w:t>
      </w:r>
      <w:r w:rsidR="002C0EBC" w:rsidRPr="002C0EBC">
        <w:rPr>
          <w:b/>
          <w:bCs/>
          <w:sz w:val="24"/>
          <w:szCs w:val="24"/>
          <w:lang w:val="it-IT"/>
        </w:rPr>
        <w:t>e</w:t>
      </w:r>
      <w:r w:rsidRPr="002C0EBC">
        <w:rPr>
          <w:b/>
          <w:bCs/>
          <w:sz w:val="24"/>
          <w:szCs w:val="24"/>
          <w:lang w:val="it-IT"/>
        </w:rPr>
        <w:t>:</w:t>
      </w:r>
      <w:r w:rsidR="003C3DBB" w:rsidRPr="002C0EBC">
        <w:rPr>
          <w:sz w:val="24"/>
          <w:szCs w:val="24"/>
          <w:lang w:val="it-IT"/>
        </w:rPr>
        <w:t xml:space="preserve">  Tom </w:t>
      </w:r>
      <w:proofErr w:type="spellStart"/>
      <w:r w:rsidR="003C3DBB" w:rsidRPr="002C0EBC">
        <w:rPr>
          <w:sz w:val="24"/>
          <w:szCs w:val="24"/>
          <w:lang w:val="it-IT"/>
        </w:rPr>
        <w:t>Higgins</w:t>
      </w:r>
      <w:proofErr w:type="spellEnd"/>
    </w:p>
    <w:p w:rsidR="00191F24" w:rsidRPr="002C0EBC" w:rsidRDefault="002C0EBC" w:rsidP="00191F24">
      <w:pPr>
        <w:rPr>
          <w:sz w:val="24"/>
          <w:szCs w:val="24"/>
          <w:lang w:val="it-IT"/>
        </w:rPr>
      </w:pPr>
      <w:r w:rsidRPr="002C0EBC">
        <w:rPr>
          <w:b/>
          <w:bCs/>
          <w:sz w:val="24"/>
          <w:szCs w:val="24"/>
          <w:lang w:val="it-IT"/>
        </w:rPr>
        <w:t>Data di inizio</w:t>
      </w:r>
      <w:r w:rsidR="00191F24" w:rsidRPr="002C0EBC">
        <w:rPr>
          <w:b/>
          <w:bCs/>
          <w:sz w:val="24"/>
          <w:szCs w:val="24"/>
          <w:lang w:val="it-IT"/>
        </w:rPr>
        <w:t>:</w:t>
      </w:r>
      <w:r w:rsidR="00191F24" w:rsidRPr="002C0EBC">
        <w:rPr>
          <w:sz w:val="24"/>
          <w:szCs w:val="24"/>
          <w:lang w:val="it-IT"/>
        </w:rPr>
        <w:t xml:space="preserve"> </w:t>
      </w:r>
      <w:r w:rsidR="00191F24" w:rsidRPr="002C0EBC">
        <w:rPr>
          <w:sz w:val="24"/>
          <w:szCs w:val="24"/>
          <w:lang w:val="it-IT"/>
        </w:rPr>
        <w:tab/>
      </w:r>
      <w:r w:rsidRPr="002C0EBC">
        <w:rPr>
          <w:sz w:val="24"/>
          <w:szCs w:val="24"/>
          <w:lang w:val="it-IT"/>
        </w:rPr>
        <w:t>1° Luglio</w:t>
      </w:r>
      <w:r w:rsidR="003C3DBB" w:rsidRPr="002C0EBC">
        <w:rPr>
          <w:sz w:val="24"/>
          <w:szCs w:val="24"/>
          <w:lang w:val="it-IT"/>
        </w:rPr>
        <w:t xml:space="preserve"> </w:t>
      </w:r>
      <w:r w:rsidR="00191F24" w:rsidRPr="002C0EBC">
        <w:rPr>
          <w:sz w:val="24"/>
          <w:szCs w:val="24"/>
          <w:lang w:val="it-IT"/>
        </w:rPr>
        <w:tab/>
      </w:r>
      <w:r w:rsidR="00191F24" w:rsidRPr="002C0EBC">
        <w:rPr>
          <w:sz w:val="24"/>
          <w:szCs w:val="24"/>
          <w:lang w:val="it-IT"/>
        </w:rPr>
        <w:tab/>
      </w:r>
      <w:r w:rsidR="00191F24" w:rsidRPr="002C0EBC">
        <w:rPr>
          <w:sz w:val="24"/>
          <w:szCs w:val="24"/>
          <w:lang w:val="it-IT"/>
        </w:rPr>
        <w:tab/>
      </w:r>
      <w:r w:rsidR="00191F24" w:rsidRPr="002C0EBC">
        <w:rPr>
          <w:sz w:val="24"/>
          <w:szCs w:val="24"/>
          <w:lang w:val="it-IT"/>
        </w:rPr>
        <w:tab/>
      </w:r>
      <w:r w:rsidR="00191F24" w:rsidRPr="002C0EBC">
        <w:rPr>
          <w:sz w:val="24"/>
          <w:szCs w:val="24"/>
          <w:lang w:val="it-IT"/>
        </w:rPr>
        <w:tab/>
        <w:t xml:space="preserve"> </w:t>
      </w:r>
      <w:r w:rsidRPr="002C0EBC">
        <w:rPr>
          <w:b/>
          <w:bCs/>
          <w:sz w:val="24"/>
          <w:szCs w:val="24"/>
          <w:lang w:val="it-IT"/>
        </w:rPr>
        <w:t>Data di revisione</w:t>
      </w:r>
      <w:r w:rsidR="00191F24" w:rsidRPr="002C0EBC">
        <w:rPr>
          <w:b/>
          <w:bCs/>
          <w:sz w:val="24"/>
          <w:szCs w:val="24"/>
          <w:lang w:val="it-IT"/>
        </w:rPr>
        <w:t>:</w:t>
      </w:r>
      <w:r w:rsidR="003C3DBB" w:rsidRPr="002C0EBC">
        <w:rPr>
          <w:b/>
          <w:bCs/>
          <w:sz w:val="24"/>
          <w:szCs w:val="24"/>
          <w:lang w:val="it-IT"/>
        </w:rPr>
        <w:t xml:space="preserve"> </w:t>
      </w:r>
      <w:r w:rsidR="003C3DBB" w:rsidRPr="002C0EBC">
        <w:rPr>
          <w:sz w:val="24"/>
          <w:szCs w:val="24"/>
          <w:lang w:val="it-IT"/>
        </w:rPr>
        <w:t>31</w:t>
      </w:r>
      <w:r>
        <w:rPr>
          <w:sz w:val="24"/>
          <w:szCs w:val="24"/>
          <w:vertAlign w:val="superscript"/>
          <w:lang w:val="it-IT"/>
        </w:rPr>
        <w:t xml:space="preserve"> </w:t>
      </w:r>
      <w:r>
        <w:rPr>
          <w:sz w:val="24"/>
          <w:szCs w:val="24"/>
          <w:lang w:val="it-IT"/>
        </w:rPr>
        <w:t>Ottobre</w:t>
      </w:r>
    </w:p>
    <w:tbl>
      <w:tblPr>
        <w:tblStyle w:val="Grigliatabella"/>
        <w:tblW w:w="10049" w:type="dxa"/>
        <w:tblLook w:val="04A0"/>
      </w:tblPr>
      <w:tblGrid>
        <w:gridCol w:w="1696"/>
        <w:gridCol w:w="8353"/>
      </w:tblGrid>
      <w:tr w:rsidR="00191F24" w:rsidTr="00D92AF0">
        <w:trPr>
          <w:trHeight w:val="1216"/>
        </w:trPr>
        <w:tc>
          <w:tcPr>
            <w:tcW w:w="10049" w:type="dxa"/>
            <w:gridSpan w:val="2"/>
          </w:tcPr>
          <w:p w:rsidR="002C0EBC" w:rsidRPr="002C0EBC" w:rsidRDefault="002C0EBC" w:rsidP="002C0EBC">
            <w:pPr>
              <w:rPr>
                <w:b/>
                <w:bCs/>
                <w:sz w:val="24"/>
                <w:szCs w:val="24"/>
                <w:lang w:val="it-IT"/>
              </w:rPr>
            </w:pPr>
            <w:r w:rsidRPr="002C0EBC">
              <w:rPr>
                <w:b/>
                <w:bCs/>
                <w:sz w:val="24"/>
                <w:szCs w:val="24"/>
                <w:lang w:val="it-IT"/>
              </w:rPr>
              <w:t>Descrivere il problema di rendimento in termini precisi:</w:t>
            </w:r>
          </w:p>
          <w:p w:rsidR="002C0EBC" w:rsidRPr="002C0EBC" w:rsidRDefault="002C0EBC" w:rsidP="002C0EBC">
            <w:pPr>
              <w:rPr>
                <w:b/>
                <w:bCs/>
                <w:sz w:val="24"/>
                <w:szCs w:val="24"/>
                <w:lang w:val="it-IT"/>
              </w:rPr>
            </w:pPr>
          </w:p>
          <w:p w:rsidR="002C0EBC" w:rsidRPr="002C0EBC" w:rsidRDefault="002C0EBC" w:rsidP="002C0EBC">
            <w:pPr>
              <w:rPr>
                <w:bCs/>
                <w:sz w:val="24"/>
                <w:szCs w:val="24"/>
                <w:lang w:val="it-IT"/>
              </w:rPr>
            </w:pPr>
            <w:r w:rsidRPr="002C0EBC">
              <w:rPr>
                <w:bCs/>
                <w:sz w:val="24"/>
                <w:szCs w:val="24"/>
                <w:lang w:val="it-IT"/>
              </w:rPr>
              <w:t>Nello specifico, i problemi di preoccupazione durante la revisione del bilancio sono stati i seguenti:</w:t>
            </w:r>
          </w:p>
          <w:p w:rsidR="002C0EBC" w:rsidRPr="002C0EBC" w:rsidRDefault="002C0EBC" w:rsidP="002C0EBC">
            <w:pPr>
              <w:pStyle w:val="Paragrafoelenco"/>
              <w:numPr>
                <w:ilvl w:val="0"/>
                <w:numId w:val="10"/>
              </w:numPr>
              <w:rPr>
                <w:bCs/>
                <w:sz w:val="24"/>
                <w:szCs w:val="24"/>
                <w:lang w:val="it-IT"/>
              </w:rPr>
            </w:pPr>
            <w:r w:rsidRPr="002C0EBC">
              <w:rPr>
                <w:bCs/>
                <w:sz w:val="24"/>
                <w:szCs w:val="24"/>
                <w:lang w:val="it-IT"/>
              </w:rPr>
              <w:t>Le note di orientamento inviate a coloro che dovevano contribuire erano confuse e lunghe e di conseguenza alcuni punti chiave sono stati mancati</w:t>
            </w:r>
          </w:p>
          <w:p w:rsidR="002C0EBC" w:rsidRPr="002C0EBC" w:rsidRDefault="002C0EBC" w:rsidP="002C0EBC">
            <w:pPr>
              <w:pStyle w:val="Paragrafoelenco"/>
              <w:numPr>
                <w:ilvl w:val="0"/>
                <w:numId w:val="10"/>
              </w:numPr>
              <w:rPr>
                <w:bCs/>
                <w:sz w:val="24"/>
                <w:szCs w:val="24"/>
                <w:lang w:val="it-IT"/>
              </w:rPr>
            </w:pPr>
            <w:r w:rsidRPr="002C0EBC">
              <w:rPr>
                <w:bCs/>
                <w:sz w:val="24"/>
                <w:szCs w:val="24"/>
                <w:lang w:val="it-IT"/>
              </w:rPr>
              <w:t>Le scadenze date non erano realistiche considerando la quantità di lavoro necessario, cosa che ha creato molta frustrazione per coloro a cui è stato chiesto di rispettare</w:t>
            </w:r>
          </w:p>
          <w:p w:rsidR="002C0EBC" w:rsidRPr="002C0EBC" w:rsidRDefault="002C0EBC" w:rsidP="002C0EBC">
            <w:pPr>
              <w:pStyle w:val="Paragrafoelenco"/>
              <w:numPr>
                <w:ilvl w:val="0"/>
                <w:numId w:val="10"/>
              </w:numPr>
              <w:rPr>
                <w:bCs/>
                <w:sz w:val="24"/>
                <w:szCs w:val="24"/>
                <w:lang w:val="it-IT"/>
              </w:rPr>
            </w:pPr>
            <w:r w:rsidRPr="002C0EBC">
              <w:rPr>
                <w:bCs/>
                <w:sz w:val="24"/>
                <w:szCs w:val="24"/>
                <w:lang w:val="it-IT"/>
              </w:rPr>
              <w:t xml:space="preserve">Lo svolgimento delle sessioni di revisione del bilancio all'interno dei dipartimenti non è stato considerato soddisfacente da diversi capi funzione. </w:t>
            </w:r>
          </w:p>
          <w:p w:rsidR="002C0EBC" w:rsidRPr="002C0EBC" w:rsidRDefault="002C0EBC" w:rsidP="002C0EBC">
            <w:pPr>
              <w:pStyle w:val="Paragrafoelenco"/>
              <w:numPr>
                <w:ilvl w:val="0"/>
                <w:numId w:val="10"/>
              </w:numPr>
              <w:rPr>
                <w:bCs/>
                <w:sz w:val="24"/>
                <w:szCs w:val="24"/>
                <w:lang w:val="it-IT"/>
              </w:rPr>
            </w:pPr>
            <w:r w:rsidRPr="002C0EBC">
              <w:rPr>
                <w:bCs/>
                <w:sz w:val="24"/>
                <w:szCs w:val="24"/>
                <w:lang w:val="it-IT"/>
              </w:rPr>
              <w:t>In generale, la mancanza di una preparazione sufficiente ha fatto sì che i numeri prodotti non fossero accurati in molti casi e questi errori non sono stati identificati in anticipo dalle Finanze.</w:t>
            </w:r>
          </w:p>
          <w:p w:rsidR="004E772D" w:rsidRPr="002C0EBC" w:rsidRDefault="004E772D" w:rsidP="003C3DBB">
            <w:pPr>
              <w:rPr>
                <w:sz w:val="22"/>
                <w:szCs w:val="22"/>
                <w:lang w:val="it-IT"/>
              </w:rPr>
            </w:pPr>
          </w:p>
        </w:tc>
      </w:tr>
      <w:tr w:rsidR="00191F24" w:rsidTr="00D92AF0">
        <w:trPr>
          <w:trHeight w:val="1152"/>
        </w:trPr>
        <w:tc>
          <w:tcPr>
            <w:tcW w:w="10049" w:type="dxa"/>
            <w:gridSpan w:val="2"/>
          </w:tcPr>
          <w:p w:rsidR="002C0EBC" w:rsidRPr="002C0EBC" w:rsidRDefault="002C0EBC" w:rsidP="002C0EBC">
            <w:pPr>
              <w:rPr>
                <w:b/>
                <w:bCs/>
                <w:sz w:val="24"/>
                <w:szCs w:val="24"/>
                <w:lang w:val="it-IT"/>
              </w:rPr>
            </w:pPr>
            <w:r w:rsidRPr="002C0EBC">
              <w:rPr>
                <w:b/>
                <w:bCs/>
                <w:sz w:val="24"/>
                <w:szCs w:val="24"/>
                <w:lang w:val="it-IT"/>
              </w:rPr>
              <w:t>Fornire le ragioni della sottoperformance:</w:t>
            </w:r>
          </w:p>
          <w:p w:rsidR="002C0EBC" w:rsidRPr="002C0EBC" w:rsidRDefault="002C0EBC" w:rsidP="002C0EBC">
            <w:pPr>
              <w:rPr>
                <w:b/>
                <w:bCs/>
                <w:sz w:val="24"/>
                <w:szCs w:val="24"/>
                <w:lang w:val="it-IT"/>
              </w:rPr>
            </w:pPr>
          </w:p>
          <w:p w:rsidR="004E772D" w:rsidRPr="002C0EBC" w:rsidRDefault="002C0EBC" w:rsidP="002C0EBC">
            <w:pPr>
              <w:rPr>
                <w:sz w:val="22"/>
                <w:szCs w:val="22"/>
                <w:lang w:val="it-IT"/>
              </w:rPr>
            </w:pPr>
            <w:r w:rsidRPr="002C0EBC">
              <w:rPr>
                <w:bCs/>
                <w:sz w:val="24"/>
                <w:szCs w:val="24"/>
                <w:lang w:val="it-IT"/>
              </w:rPr>
              <w:t>Il lavoro richiesto è stato sottovalutato con il risultato di troppe cose fatte in fretta e furia.</w:t>
            </w:r>
          </w:p>
        </w:tc>
      </w:tr>
      <w:tr w:rsidR="00191F24" w:rsidTr="00A379EF">
        <w:trPr>
          <w:trHeight w:val="461"/>
        </w:trPr>
        <w:tc>
          <w:tcPr>
            <w:tcW w:w="10049" w:type="dxa"/>
            <w:gridSpan w:val="2"/>
          </w:tcPr>
          <w:p w:rsidR="00A379EF" w:rsidRPr="002C0EBC" w:rsidRDefault="002C0EBC" w:rsidP="00D92AF0">
            <w:pPr>
              <w:rPr>
                <w:b/>
                <w:bCs/>
                <w:sz w:val="24"/>
                <w:szCs w:val="24"/>
                <w:lang w:val="it-IT"/>
              </w:rPr>
            </w:pPr>
            <w:r w:rsidRPr="002C0EBC">
              <w:rPr>
                <w:b/>
                <w:bCs/>
                <w:sz w:val="24"/>
                <w:szCs w:val="24"/>
                <w:lang w:val="it-IT"/>
              </w:rPr>
              <w:t>Dichiarare gli obiettivi di performance concordati:</w:t>
            </w:r>
          </w:p>
        </w:tc>
      </w:tr>
      <w:tr w:rsidR="002C0EBC" w:rsidTr="00A379EF">
        <w:trPr>
          <w:trHeight w:val="577"/>
        </w:trPr>
        <w:tc>
          <w:tcPr>
            <w:tcW w:w="1696" w:type="dxa"/>
          </w:tcPr>
          <w:p w:rsidR="002C0EBC" w:rsidRPr="00A379EF" w:rsidRDefault="002C0EBC" w:rsidP="00BF772D">
            <w:pPr>
              <w:rPr>
                <w:b/>
                <w:bCs/>
                <w:sz w:val="24"/>
                <w:szCs w:val="24"/>
                <w:lang w:val="en-GB"/>
              </w:rPr>
            </w:pPr>
            <w:proofErr w:type="spellStart"/>
            <w:r>
              <w:rPr>
                <w:b/>
                <w:bCs/>
                <w:sz w:val="24"/>
                <w:szCs w:val="24"/>
                <w:lang w:val="en-GB"/>
              </w:rPr>
              <w:t>Obiettivi</w:t>
            </w:r>
            <w:proofErr w:type="spellEnd"/>
          </w:p>
        </w:tc>
        <w:tc>
          <w:tcPr>
            <w:tcW w:w="8353" w:type="dxa"/>
          </w:tcPr>
          <w:p w:rsidR="002C0EBC" w:rsidRPr="002C0EBC" w:rsidRDefault="002C0EBC" w:rsidP="002C0EBC">
            <w:pPr>
              <w:pStyle w:val="Paragrafoelenco"/>
              <w:numPr>
                <w:ilvl w:val="0"/>
                <w:numId w:val="13"/>
              </w:numPr>
              <w:rPr>
                <w:bCs/>
                <w:sz w:val="24"/>
                <w:szCs w:val="24"/>
                <w:lang w:val="it-IT"/>
              </w:rPr>
            </w:pPr>
            <w:r w:rsidRPr="002C0EBC">
              <w:rPr>
                <w:bCs/>
                <w:sz w:val="24"/>
                <w:szCs w:val="24"/>
                <w:lang w:val="it-IT"/>
              </w:rPr>
              <w:t>avere una chiara comprensione del processo di revisione del bilancio</w:t>
            </w:r>
          </w:p>
          <w:p w:rsidR="002C0EBC" w:rsidRPr="002C0EBC" w:rsidRDefault="002C0EBC" w:rsidP="002C0EBC">
            <w:pPr>
              <w:pStyle w:val="Paragrafoelenco"/>
              <w:numPr>
                <w:ilvl w:val="0"/>
                <w:numId w:val="13"/>
              </w:numPr>
              <w:rPr>
                <w:bCs/>
                <w:sz w:val="24"/>
                <w:szCs w:val="24"/>
                <w:lang w:val="it-IT"/>
              </w:rPr>
            </w:pPr>
            <w:r w:rsidRPr="002C0EBC">
              <w:rPr>
                <w:bCs/>
                <w:sz w:val="24"/>
                <w:szCs w:val="24"/>
                <w:lang w:val="it-IT"/>
              </w:rPr>
              <w:t>in grado di facilitare i gruppi e ottenere i giusti risultati</w:t>
            </w:r>
          </w:p>
          <w:p w:rsidR="002C0EBC" w:rsidRPr="002C0EBC" w:rsidRDefault="002C0EBC" w:rsidP="002C0EBC">
            <w:pPr>
              <w:pStyle w:val="Paragrafoelenco"/>
              <w:numPr>
                <w:ilvl w:val="0"/>
                <w:numId w:val="13"/>
              </w:numPr>
              <w:rPr>
                <w:lang w:val="it-IT"/>
              </w:rPr>
            </w:pPr>
            <w:r w:rsidRPr="002C0EBC">
              <w:rPr>
                <w:bCs/>
                <w:sz w:val="24"/>
                <w:szCs w:val="24"/>
                <w:lang w:val="it-IT"/>
              </w:rPr>
              <w:t>prendere un feedback negativo e trasformarlo in un'opportunità per fare nuovi miglioramenti</w:t>
            </w:r>
          </w:p>
          <w:p w:rsidR="002C0EBC" w:rsidRPr="002C0EBC" w:rsidRDefault="002C0EBC" w:rsidP="002C0EBC">
            <w:pPr>
              <w:pStyle w:val="Paragrafoelenco"/>
              <w:numPr>
                <w:ilvl w:val="0"/>
                <w:numId w:val="13"/>
              </w:numPr>
              <w:rPr>
                <w:lang w:val="it-IT"/>
              </w:rPr>
            </w:pPr>
            <w:r w:rsidRPr="002C0EBC">
              <w:rPr>
                <w:bCs/>
                <w:sz w:val="24"/>
                <w:szCs w:val="24"/>
                <w:lang w:val="it-IT"/>
              </w:rPr>
              <w:t>dimostrare un atteggiamento costruttivo nel trattare con persone al di fuori della funzione Finance</w:t>
            </w:r>
          </w:p>
        </w:tc>
      </w:tr>
      <w:tr w:rsidR="002C0EBC" w:rsidTr="00A379EF">
        <w:trPr>
          <w:trHeight w:val="541"/>
        </w:trPr>
        <w:tc>
          <w:tcPr>
            <w:tcW w:w="1696" w:type="dxa"/>
          </w:tcPr>
          <w:p w:rsidR="002C0EBC" w:rsidRPr="00A379EF" w:rsidRDefault="002C0EBC" w:rsidP="00BF772D">
            <w:pPr>
              <w:rPr>
                <w:b/>
                <w:bCs/>
                <w:sz w:val="24"/>
                <w:szCs w:val="24"/>
                <w:lang w:val="en-GB"/>
              </w:rPr>
            </w:pPr>
            <w:proofErr w:type="spellStart"/>
            <w:r>
              <w:rPr>
                <w:b/>
                <w:bCs/>
                <w:sz w:val="24"/>
                <w:szCs w:val="24"/>
                <w:lang w:val="en-GB"/>
              </w:rPr>
              <w:t>Misure</w:t>
            </w:r>
            <w:proofErr w:type="spellEnd"/>
            <w:r>
              <w:rPr>
                <w:b/>
                <w:bCs/>
                <w:sz w:val="24"/>
                <w:szCs w:val="24"/>
                <w:lang w:val="en-GB"/>
              </w:rPr>
              <w:t xml:space="preserve"> </w:t>
            </w:r>
            <w:proofErr w:type="spellStart"/>
            <w:r>
              <w:rPr>
                <w:b/>
                <w:bCs/>
                <w:sz w:val="24"/>
                <w:szCs w:val="24"/>
                <w:lang w:val="en-GB"/>
              </w:rPr>
              <w:t>di</w:t>
            </w:r>
            <w:proofErr w:type="spellEnd"/>
            <w:r>
              <w:rPr>
                <w:b/>
                <w:bCs/>
                <w:sz w:val="24"/>
                <w:szCs w:val="24"/>
                <w:lang w:val="en-GB"/>
              </w:rPr>
              <w:t xml:space="preserve"> </w:t>
            </w:r>
            <w:proofErr w:type="spellStart"/>
            <w:r>
              <w:rPr>
                <w:b/>
                <w:bCs/>
                <w:sz w:val="24"/>
                <w:szCs w:val="24"/>
                <w:lang w:val="en-GB"/>
              </w:rPr>
              <w:t>successo</w:t>
            </w:r>
            <w:proofErr w:type="spellEnd"/>
          </w:p>
        </w:tc>
        <w:tc>
          <w:tcPr>
            <w:tcW w:w="8353" w:type="dxa"/>
          </w:tcPr>
          <w:p w:rsidR="002C0EBC" w:rsidRPr="002C0EBC" w:rsidRDefault="002C0EBC" w:rsidP="002C0EBC">
            <w:pPr>
              <w:pStyle w:val="Paragrafoelenco"/>
              <w:numPr>
                <w:ilvl w:val="0"/>
                <w:numId w:val="14"/>
              </w:numPr>
              <w:rPr>
                <w:sz w:val="24"/>
                <w:szCs w:val="24"/>
                <w:lang w:val="it-IT"/>
              </w:rPr>
            </w:pPr>
            <w:r w:rsidRPr="002C0EBC">
              <w:rPr>
                <w:sz w:val="24"/>
                <w:szCs w:val="24"/>
                <w:lang w:val="it-IT"/>
              </w:rPr>
              <w:t>una comunicazione chiara ai partecipanti</w:t>
            </w:r>
          </w:p>
          <w:p w:rsidR="002C0EBC" w:rsidRPr="002C0EBC" w:rsidRDefault="002C0EBC" w:rsidP="002C0EBC">
            <w:pPr>
              <w:pStyle w:val="Paragrafoelenco"/>
              <w:numPr>
                <w:ilvl w:val="0"/>
                <w:numId w:val="14"/>
              </w:numPr>
              <w:rPr>
                <w:sz w:val="24"/>
                <w:szCs w:val="24"/>
                <w:lang w:val="it-IT"/>
              </w:rPr>
            </w:pPr>
            <w:r w:rsidRPr="002C0EBC">
              <w:rPr>
                <w:sz w:val="24"/>
                <w:szCs w:val="24"/>
                <w:lang w:val="it-IT"/>
              </w:rPr>
              <w:t>un calendario pubblicato con largo anticipo rispetto alla prossima revisione del bilancio</w:t>
            </w:r>
          </w:p>
          <w:p w:rsidR="002C0EBC" w:rsidRPr="002C0EBC" w:rsidRDefault="002C0EBC" w:rsidP="002C0EBC">
            <w:pPr>
              <w:pStyle w:val="Paragrafoelenco"/>
              <w:numPr>
                <w:ilvl w:val="0"/>
                <w:numId w:val="14"/>
              </w:numPr>
              <w:rPr>
                <w:sz w:val="24"/>
                <w:szCs w:val="24"/>
                <w:lang w:val="it-IT"/>
              </w:rPr>
            </w:pPr>
            <w:r w:rsidRPr="002C0EBC">
              <w:rPr>
                <w:sz w:val="24"/>
                <w:szCs w:val="24"/>
                <w:lang w:val="it-IT"/>
              </w:rPr>
              <w:t>una migliore facilitazione delle riunioni di dipartimento</w:t>
            </w:r>
          </w:p>
        </w:tc>
      </w:tr>
      <w:tr w:rsidR="002C0EBC" w:rsidTr="00A379EF">
        <w:trPr>
          <w:trHeight w:val="532"/>
        </w:trPr>
        <w:tc>
          <w:tcPr>
            <w:tcW w:w="1696" w:type="dxa"/>
          </w:tcPr>
          <w:p w:rsidR="002C0EBC" w:rsidRPr="00A379EF" w:rsidRDefault="002C0EBC" w:rsidP="00BF772D">
            <w:pPr>
              <w:rPr>
                <w:b/>
                <w:bCs/>
                <w:sz w:val="24"/>
                <w:szCs w:val="24"/>
                <w:lang w:val="en-GB"/>
              </w:rPr>
            </w:pPr>
            <w:r>
              <w:rPr>
                <w:b/>
                <w:bCs/>
                <w:sz w:val="24"/>
                <w:szCs w:val="24"/>
                <w:lang w:val="en-GB"/>
              </w:rPr>
              <w:t xml:space="preserve">Data </w:t>
            </w:r>
            <w:proofErr w:type="spellStart"/>
            <w:r>
              <w:rPr>
                <w:b/>
                <w:bCs/>
                <w:sz w:val="24"/>
                <w:szCs w:val="24"/>
                <w:lang w:val="en-GB"/>
              </w:rPr>
              <w:t>di</w:t>
            </w:r>
            <w:proofErr w:type="spellEnd"/>
            <w:r>
              <w:rPr>
                <w:b/>
                <w:bCs/>
                <w:sz w:val="24"/>
                <w:szCs w:val="24"/>
                <w:lang w:val="en-GB"/>
              </w:rPr>
              <w:t xml:space="preserve"> </w:t>
            </w:r>
            <w:proofErr w:type="spellStart"/>
            <w:r>
              <w:rPr>
                <w:b/>
                <w:bCs/>
                <w:sz w:val="24"/>
                <w:szCs w:val="24"/>
                <w:lang w:val="en-GB"/>
              </w:rPr>
              <w:t>scadenza</w:t>
            </w:r>
            <w:proofErr w:type="spellEnd"/>
          </w:p>
        </w:tc>
        <w:tc>
          <w:tcPr>
            <w:tcW w:w="8353" w:type="dxa"/>
          </w:tcPr>
          <w:p w:rsidR="002C0EBC" w:rsidRPr="00D76FF5" w:rsidRDefault="002C0EBC" w:rsidP="00D92AF0">
            <w:pPr>
              <w:rPr>
                <w:sz w:val="22"/>
                <w:szCs w:val="22"/>
                <w:lang w:val="en-GB"/>
              </w:rPr>
            </w:pPr>
            <w:r>
              <w:rPr>
                <w:sz w:val="22"/>
                <w:szCs w:val="22"/>
                <w:lang w:val="en-GB"/>
              </w:rPr>
              <w:t xml:space="preserve">31 </w:t>
            </w:r>
            <w:proofErr w:type="spellStart"/>
            <w:r>
              <w:rPr>
                <w:sz w:val="22"/>
                <w:szCs w:val="22"/>
                <w:lang w:val="en-GB"/>
              </w:rPr>
              <w:t>Ottobre</w:t>
            </w:r>
            <w:proofErr w:type="spellEnd"/>
          </w:p>
        </w:tc>
      </w:tr>
      <w:tr w:rsidR="002C0EBC" w:rsidTr="00D92AF0">
        <w:trPr>
          <w:trHeight w:val="1216"/>
        </w:trPr>
        <w:tc>
          <w:tcPr>
            <w:tcW w:w="10049" w:type="dxa"/>
            <w:gridSpan w:val="2"/>
          </w:tcPr>
          <w:p w:rsidR="002C0EBC" w:rsidRPr="002C0EBC" w:rsidRDefault="002C0EBC" w:rsidP="002C0EBC">
            <w:pPr>
              <w:rPr>
                <w:b/>
                <w:bCs/>
                <w:sz w:val="24"/>
                <w:szCs w:val="24"/>
                <w:lang w:val="it-IT"/>
              </w:rPr>
            </w:pPr>
            <w:r w:rsidRPr="002C0EBC">
              <w:rPr>
                <w:b/>
                <w:bCs/>
                <w:sz w:val="24"/>
                <w:szCs w:val="24"/>
                <w:lang w:val="it-IT"/>
              </w:rPr>
              <w:t>Azioni concordate da intraprendere da parte della direzione per sostenere il miglioramento</w:t>
            </w:r>
          </w:p>
          <w:p w:rsidR="002C0EBC" w:rsidRPr="002C0EBC" w:rsidRDefault="002C0EBC" w:rsidP="002C0EBC">
            <w:pPr>
              <w:pStyle w:val="Paragrafoelenco"/>
              <w:numPr>
                <w:ilvl w:val="0"/>
                <w:numId w:val="18"/>
              </w:numPr>
              <w:rPr>
                <w:bCs/>
                <w:sz w:val="24"/>
                <w:szCs w:val="24"/>
                <w:lang w:val="it-IT"/>
              </w:rPr>
            </w:pPr>
            <w:r w:rsidRPr="002C0EBC">
              <w:rPr>
                <w:bCs/>
                <w:sz w:val="24"/>
                <w:szCs w:val="24"/>
                <w:lang w:val="it-IT"/>
              </w:rPr>
              <w:t xml:space="preserve">Trascorrere una settimana lavorando con Anna </w:t>
            </w:r>
            <w:proofErr w:type="spellStart"/>
            <w:r w:rsidRPr="002C0EBC">
              <w:rPr>
                <w:bCs/>
                <w:sz w:val="24"/>
                <w:szCs w:val="24"/>
                <w:lang w:val="it-IT"/>
              </w:rPr>
              <w:t>Mateus</w:t>
            </w:r>
            <w:proofErr w:type="spellEnd"/>
            <w:r w:rsidRPr="002C0EBC">
              <w:rPr>
                <w:bCs/>
                <w:sz w:val="24"/>
                <w:szCs w:val="24"/>
                <w:lang w:val="it-IT"/>
              </w:rPr>
              <w:t xml:space="preserve"> per esaminare tutti gli aspetti della revisione del budget attualmente in corso per il business delle operazioni. Sotto la guida di Anna osserverai diverse sessioni e poi gestirai tu stesso tre sessioni come leader.</w:t>
            </w:r>
          </w:p>
          <w:p w:rsidR="002C0EBC" w:rsidRPr="002C0EBC" w:rsidRDefault="002C0EBC" w:rsidP="002C0EBC">
            <w:pPr>
              <w:pStyle w:val="Paragrafoelenco"/>
              <w:numPr>
                <w:ilvl w:val="0"/>
                <w:numId w:val="18"/>
              </w:numPr>
              <w:rPr>
                <w:sz w:val="22"/>
                <w:szCs w:val="22"/>
                <w:lang w:val="it-IT"/>
              </w:rPr>
            </w:pPr>
            <w:r>
              <w:rPr>
                <w:bCs/>
                <w:sz w:val="24"/>
                <w:szCs w:val="24"/>
                <w:lang w:val="it-IT"/>
              </w:rPr>
              <w:lastRenderedPageBreak/>
              <w:t>V</w:t>
            </w:r>
            <w:r w:rsidRPr="002C0EBC">
              <w:rPr>
                <w:bCs/>
                <w:sz w:val="24"/>
                <w:szCs w:val="24"/>
                <w:lang w:val="it-IT"/>
              </w:rPr>
              <w:t>isitate tutti i capi unità per rispondere ai loro punti di critica e poi lavorate su un piano di miglioramento e comunicatelo.</w:t>
            </w:r>
          </w:p>
        </w:tc>
      </w:tr>
      <w:tr w:rsidR="002C0EBC" w:rsidTr="00D92AF0">
        <w:trPr>
          <w:trHeight w:val="1152"/>
        </w:trPr>
        <w:tc>
          <w:tcPr>
            <w:tcW w:w="10049" w:type="dxa"/>
            <w:gridSpan w:val="2"/>
          </w:tcPr>
          <w:p w:rsidR="002C0EBC" w:rsidRPr="002C0EBC" w:rsidRDefault="002C0EBC" w:rsidP="002C0EBC">
            <w:pPr>
              <w:rPr>
                <w:b/>
                <w:bCs/>
                <w:sz w:val="24"/>
                <w:szCs w:val="24"/>
                <w:lang w:val="it-IT"/>
              </w:rPr>
            </w:pPr>
            <w:r w:rsidRPr="002C0EBC">
              <w:rPr>
                <w:b/>
                <w:bCs/>
                <w:sz w:val="24"/>
                <w:szCs w:val="24"/>
                <w:lang w:val="it-IT"/>
              </w:rPr>
              <w:lastRenderedPageBreak/>
              <w:t>Indicare le conseguenze di un miglioramento insufficiente delle prestazioni</w:t>
            </w:r>
          </w:p>
          <w:p w:rsidR="002C0EBC" w:rsidRPr="002C0EBC" w:rsidRDefault="002C0EBC" w:rsidP="002C0EBC">
            <w:pPr>
              <w:rPr>
                <w:sz w:val="22"/>
                <w:szCs w:val="22"/>
                <w:lang w:val="it-IT"/>
              </w:rPr>
            </w:pPr>
            <w:r w:rsidRPr="002C0EBC">
              <w:rPr>
                <w:bCs/>
                <w:sz w:val="24"/>
                <w:szCs w:val="24"/>
                <w:lang w:val="it-IT"/>
              </w:rPr>
              <w:t>Poiché si tratta di una parte fondamentale del ruolo, affrontare questo problema è di fondamentale importanza, e le conseguenze del non farlo ci porteranno a dover porre fine al suo impiego in questo ruolo. Pertanto, ci si aspetta di vedere miglioramenti marcati entro i tempi sopra indicati, al fine di evitare di dover trattare la questione più seriamente.</w:t>
            </w:r>
          </w:p>
        </w:tc>
      </w:tr>
      <w:tr w:rsidR="002C0EBC" w:rsidTr="00D76FF5">
        <w:trPr>
          <w:trHeight w:val="685"/>
        </w:trPr>
        <w:tc>
          <w:tcPr>
            <w:tcW w:w="10049" w:type="dxa"/>
            <w:gridSpan w:val="2"/>
          </w:tcPr>
          <w:p w:rsidR="002C0EBC" w:rsidRPr="002C0EBC" w:rsidRDefault="002C0EBC" w:rsidP="00D92AF0">
            <w:pPr>
              <w:rPr>
                <w:b/>
                <w:bCs/>
                <w:sz w:val="24"/>
                <w:szCs w:val="24"/>
                <w:lang w:val="it-IT"/>
              </w:rPr>
            </w:pPr>
            <w:r w:rsidRPr="002C0EBC">
              <w:rPr>
                <w:b/>
                <w:bCs/>
                <w:sz w:val="24"/>
                <w:szCs w:val="24"/>
                <w:lang w:val="it-IT"/>
              </w:rPr>
              <w:t xml:space="preserve">Commenti di </w:t>
            </w:r>
            <w:proofErr w:type="spellStart"/>
            <w:r w:rsidRPr="002C0EBC">
              <w:rPr>
                <w:b/>
                <w:bCs/>
                <w:sz w:val="24"/>
                <w:szCs w:val="24"/>
                <w:lang w:val="it-IT"/>
              </w:rPr>
              <w:t>dipendenti</w:t>
            </w:r>
            <w:proofErr w:type="spellEnd"/>
            <w:r w:rsidRPr="002C0EBC">
              <w:rPr>
                <w:b/>
                <w:bCs/>
                <w:sz w:val="24"/>
                <w:szCs w:val="24"/>
                <w:lang w:val="it-IT"/>
              </w:rPr>
              <w:t xml:space="preserve"> e manager sul PIP:</w:t>
            </w:r>
          </w:p>
        </w:tc>
      </w:tr>
      <w:tr w:rsidR="002C0EBC" w:rsidTr="00D92AF0">
        <w:trPr>
          <w:trHeight w:val="685"/>
        </w:trPr>
        <w:tc>
          <w:tcPr>
            <w:tcW w:w="10049" w:type="dxa"/>
            <w:gridSpan w:val="2"/>
          </w:tcPr>
          <w:p w:rsidR="002C0EBC" w:rsidRPr="002C0EBC" w:rsidRDefault="002C0EBC" w:rsidP="002C0EBC">
            <w:pPr>
              <w:rPr>
                <w:b/>
                <w:bCs/>
                <w:sz w:val="24"/>
                <w:szCs w:val="24"/>
                <w:lang w:val="it-IT"/>
              </w:rPr>
            </w:pPr>
            <w:r w:rsidRPr="002C0EBC">
              <w:rPr>
                <w:b/>
                <w:bCs/>
                <w:sz w:val="24"/>
                <w:szCs w:val="24"/>
                <w:lang w:val="it-IT"/>
              </w:rPr>
              <w:t>Commenti dei dipendenti sul PIP:</w:t>
            </w:r>
          </w:p>
          <w:p w:rsidR="002C0EBC" w:rsidRPr="002C0EBC" w:rsidRDefault="002C0EBC" w:rsidP="002C0EBC">
            <w:pPr>
              <w:rPr>
                <w:sz w:val="24"/>
                <w:szCs w:val="24"/>
                <w:lang w:val="it-IT"/>
              </w:rPr>
            </w:pPr>
            <w:r w:rsidRPr="002C0EBC">
              <w:rPr>
                <w:bCs/>
                <w:sz w:val="24"/>
                <w:szCs w:val="24"/>
                <w:lang w:val="it-IT"/>
              </w:rPr>
              <w:t>Sono d'accordo con il feedback del mio manager e mi impegno a intraprendere le azioni concordate per migliorare le mie prestazioni</w:t>
            </w:r>
            <w:r w:rsidRPr="002C0EBC">
              <w:rPr>
                <w:b/>
                <w:bCs/>
                <w:sz w:val="24"/>
                <w:szCs w:val="24"/>
                <w:lang w:val="it-IT"/>
              </w:rPr>
              <w:t>.</w:t>
            </w:r>
          </w:p>
        </w:tc>
      </w:tr>
      <w:tr w:rsidR="002C0EBC" w:rsidTr="00D92AF0">
        <w:trPr>
          <w:trHeight w:val="685"/>
        </w:trPr>
        <w:tc>
          <w:tcPr>
            <w:tcW w:w="10049" w:type="dxa"/>
            <w:gridSpan w:val="2"/>
          </w:tcPr>
          <w:p w:rsidR="002C0EBC" w:rsidRPr="002C0EBC" w:rsidRDefault="002C0EBC" w:rsidP="002C0EBC">
            <w:pPr>
              <w:rPr>
                <w:b/>
                <w:bCs/>
                <w:sz w:val="24"/>
                <w:szCs w:val="24"/>
                <w:lang w:val="it-IT"/>
              </w:rPr>
            </w:pPr>
            <w:r w:rsidRPr="002C0EBC">
              <w:rPr>
                <w:b/>
                <w:bCs/>
                <w:sz w:val="24"/>
                <w:szCs w:val="24"/>
                <w:lang w:val="it-IT"/>
              </w:rPr>
              <w:t>Commenti del manager sul PIP:</w:t>
            </w:r>
          </w:p>
          <w:p w:rsidR="002C0EBC" w:rsidRPr="002C0EBC" w:rsidRDefault="002C0EBC" w:rsidP="002C0EBC">
            <w:pPr>
              <w:rPr>
                <w:sz w:val="24"/>
                <w:szCs w:val="24"/>
                <w:lang w:val="it-IT"/>
              </w:rPr>
            </w:pPr>
            <w:r w:rsidRPr="002C0EBC">
              <w:rPr>
                <w:bCs/>
                <w:sz w:val="24"/>
                <w:szCs w:val="24"/>
                <w:lang w:val="it-IT"/>
              </w:rPr>
              <w:t>Sono felice che Joe sia aperto al feedback fornito e ho fiducia in lui per migliorare gli obiettivi fissati. Sono disponibile a fornire supporto e guida ovunque sia necessario.</w:t>
            </w:r>
          </w:p>
        </w:tc>
      </w:tr>
      <w:tr w:rsidR="002C0EBC" w:rsidTr="00D92AF0">
        <w:trPr>
          <w:trHeight w:val="1152"/>
        </w:trPr>
        <w:tc>
          <w:tcPr>
            <w:tcW w:w="10049" w:type="dxa"/>
            <w:gridSpan w:val="2"/>
          </w:tcPr>
          <w:p w:rsidR="002C0EBC" w:rsidRDefault="002C0EBC" w:rsidP="00BF772D">
            <w:pPr>
              <w:rPr>
                <w:sz w:val="24"/>
                <w:szCs w:val="24"/>
                <w:lang w:val="it-IT"/>
              </w:rPr>
            </w:pPr>
            <w:r w:rsidRPr="002C0EBC">
              <w:rPr>
                <w:sz w:val="24"/>
                <w:szCs w:val="24"/>
                <w:lang w:val="it-IT"/>
              </w:rPr>
              <w:t>Riconosco di aver ricevuto e compreso il piano e con la presente dichiaro che il processo PIP mi è stato completamente spiegato.</w:t>
            </w:r>
          </w:p>
          <w:p w:rsidR="002C0EBC" w:rsidRPr="002C0EBC" w:rsidRDefault="002C0EBC" w:rsidP="00BF772D">
            <w:pPr>
              <w:rPr>
                <w:sz w:val="24"/>
                <w:szCs w:val="24"/>
                <w:lang w:val="it-IT"/>
              </w:rPr>
            </w:pPr>
          </w:p>
          <w:p w:rsidR="002C0EBC" w:rsidRPr="002C0EBC" w:rsidRDefault="002C0EBC" w:rsidP="00BF772D">
            <w:pPr>
              <w:rPr>
                <w:sz w:val="24"/>
                <w:szCs w:val="24"/>
                <w:lang w:val="it-IT"/>
              </w:rPr>
            </w:pPr>
            <w:r w:rsidRPr="002C0EBC">
              <w:rPr>
                <w:rFonts w:ascii="Century Gothic" w:hAnsi="Century Gothic"/>
                <w:sz w:val="24"/>
                <w:szCs w:val="24"/>
                <w:lang w:val="it-IT"/>
              </w:rPr>
              <w:t>□</w:t>
            </w:r>
            <w:r w:rsidRPr="002C0EBC">
              <w:rPr>
                <w:sz w:val="24"/>
                <w:szCs w:val="24"/>
                <w:lang w:val="it-IT"/>
              </w:rPr>
              <w:t xml:space="preserve"> Concordo con il piano                                           </w:t>
            </w:r>
            <w:r w:rsidRPr="002C0EBC">
              <w:rPr>
                <w:rFonts w:ascii="Century Gothic" w:hAnsi="Century Gothic"/>
                <w:sz w:val="24"/>
                <w:szCs w:val="24"/>
                <w:lang w:val="it-IT"/>
              </w:rPr>
              <w:t>□</w:t>
            </w:r>
            <w:r w:rsidRPr="002C0EBC">
              <w:rPr>
                <w:sz w:val="24"/>
                <w:szCs w:val="24"/>
                <w:lang w:val="it-IT"/>
              </w:rPr>
              <w:t xml:space="preserve"> Non </w:t>
            </w:r>
            <w:r>
              <w:rPr>
                <w:sz w:val="24"/>
                <w:szCs w:val="24"/>
                <w:lang w:val="it-IT"/>
              </w:rPr>
              <w:t>concordo con il piano</w:t>
            </w:r>
          </w:p>
          <w:p w:rsidR="002C0EBC" w:rsidRPr="002C0EBC" w:rsidRDefault="002C0EBC" w:rsidP="00BF772D">
            <w:pPr>
              <w:rPr>
                <w:b/>
                <w:bCs/>
                <w:sz w:val="24"/>
                <w:szCs w:val="24"/>
                <w:lang w:val="it-IT"/>
              </w:rPr>
            </w:pPr>
          </w:p>
          <w:p w:rsidR="002C0EBC" w:rsidRPr="00A379EF" w:rsidRDefault="002C0EBC" w:rsidP="00BF772D">
            <w:pPr>
              <w:rPr>
                <w:b/>
                <w:bCs/>
                <w:sz w:val="24"/>
                <w:szCs w:val="24"/>
                <w:lang w:val="en-GB"/>
              </w:rPr>
            </w:pPr>
            <w:r>
              <w:rPr>
                <w:b/>
                <w:bCs/>
                <w:sz w:val="24"/>
                <w:szCs w:val="24"/>
                <w:lang w:val="en-GB"/>
              </w:rPr>
              <w:t>Data</w:t>
            </w:r>
            <w:r w:rsidRPr="00A379EF">
              <w:rPr>
                <w:b/>
                <w:bCs/>
                <w:sz w:val="24"/>
                <w:szCs w:val="24"/>
                <w:lang w:val="en-GB"/>
              </w:rPr>
              <w:t xml:space="preserve">: </w:t>
            </w:r>
          </w:p>
          <w:p w:rsidR="002C0EBC" w:rsidRPr="00A379EF" w:rsidRDefault="002C0EBC" w:rsidP="00BF772D">
            <w:pPr>
              <w:rPr>
                <w:b/>
                <w:bCs/>
                <w:sz w:val="24"/>
                <w:szCs w:val="24"/>
                <w:lang w:val="en-GB"/>
              </w:rPr>
            </w:pPr>
          </w:p>
          <w:p w:rsidR="002C0EBC" w:rsidRPr="00A379EF" w:rsidRDefault="002C0EBC" w:rsidP="00BF772D">
            <w:pPr>
              <w:rPr>
                <w:b/>
                <w:bCs/>
                <w:sz w:val="24"/>
                <w:szCs w:val="24"/>
                <w:lang w:val="en-GB"/>
              </w:rPr>
            </w:pPr>
            <w:r>
              <w:rPr>
                <w:b/>
                <w:bCs/>
                <w:sz w:val="24"/>
                <w:szCs w:val="24"/>
                <w:lang w:val="en-GB"/>
              </w:rPr>
              <w:t xml:space="preserve">Firma: </w:t>
            </w:r>
          </w:p>
        </w:tc>
      </w:tr>
      <w:tr w:rsidR="002C0EBC" w:rsidTr="00D92AF0">
        <w:trPr>
          <w:trHeight w:val="2881"/>
        </w:trPr>
        <w:tc>
          <w:tcPr>
            <w:tcW w:w="10049" w:type="dxa"/>
            <w:gridSpan w:val="2"/>
          </w:tcPr>
          <w:p w:rsidR="002C0EBC" w:rsidRPr="002C0EBC" w:rsidRDefault="002C0EBC" w:rsidP="002C0EBC">
            <w:pPr>
              <w:rPr>
                <w:b/>
                <w:bCs/>
                <w:sz w:val="24"/>
                <w:szCs w:val="24"/>
                <w:lang w:val="it-IT"/>
              </w:rPr>
            </w:pPr>
            <w:r w:rsidRPr="002C0EBC">
              <w:rPr>
                <w:b/>
                <w:bCs/>
                <w:sz w:val="24"/>
                <w:szCs w:val="24"/>
                <w:lang w:val="it-IT"/>
              </w:rPr>
              <w:t xml:space="preserve">Progressi alla fine del periodo del Piano di miglioramento delle prestazioni </w:t>
            </w:r>
          </w:p>
          <w:p w:rsidR="002C0EBC" w:rsidRPr="002C0EBC" w:rsidRDefault="002C0EBC" w:rsidP="002C0EBC">
            <w:pPr>
              <w:rPr>
                <w:bCs/>
                <w:sz w:val="24"/>
                <w:szCs w:val="24"/>
                <w:lang w:val="it-IT"/>
              </w:rPr>
            </w:pPr>
            <w:r w:rsidRPr="002C0EBC">
              <w:rPr>
                <w:bCs/>
                <w:sz w:val="24"/>
                <w:szCs w:val="24"/>
                <w:lang w:val="it-IT"/>
              </w:rPr>
              <w:t>(da compilare da parte della direzione)</w:t>
            </w:r>
          </w:p>
          <w:p w:rsidR="002C0EBC" w:rsidRPr="002C0EBC" w:rsidRDefault="002C0EBC" w:rsidP="002C0EBC">
            <w:pPr>
              <w:rPr>
                <w:bCs/>
                <w:sz w:val="24"/>
                <w:szCs w:val="24"/>
                <w:lang w:val="it-IT"/>
              </w:rPr>
            </w:pPr>
          </w:p>
          <w:p w:rsidR="002C0EBC" w:rsidRPr="002C0EBC" w:rsidRDefault="002C0EBC" w:rsidP="002C0EBC">
            <w:pPr>
              <w:rPr>
                <w:bCs/>
                <w:sz w:val="24"/>
                <w:szCs w:val="24"/>
                <w:lang w:val="it-IT"/>
              </w:rPr>
            </w:pPr>
            <w:r w:rsidRPr="002C0EBC">
              <w:rPr>
                <w:bCs/>
                <w:sz w:val="24"/>
                <w:szCs w:val="24"/>
                <w:lang w:val="it-IT"/>
              </w:rPr>
              <w:t>Avendo incontrato Joe alla scadenza concordata, ho discusso con lui di come sia migliorato immensamente.  Ha preso il feedback negativo e ha imparato da esso, usandolo in modo costruttivo per rispondere in modo proattivo alle domande sul bilancio da parte di colleghi non addetti alla finanza.  Questo ha dimostrato che ha una piena e chiara padronanza del processo di revisione del bilancio e allo stesso tempo è in grado di comunicarlo agli altri e mostrare loro come raggiungere al meglio i giusti risultati richiesti per ridurre al minimo le spese di bilancio.</w:t>
            </w:r>
          </w:p>
          <w:p w:rsidR="002C0EBC" w:rsidRPr="002C0EBC" w:rsidRDefault="002C0EBC" w:rsidP="00D76FF5">
            <w:pPr>
              <w:rPr>
                <w:sz w:val="24"/>
                <w:szCs w:val="24"/>
                <w:lang w:val="it-IT"/>
              </w:rPr>
            </w:pPr>
          </w:p>
        </w:tc>
      </w:tr>
    </w:tbl>
    <w:p w:rsidR="00A86ED8" w:rsidRPr="00191F24" w:rsidRDefault="00A86ED8"/>
    <w:p w:rsidR="00A86ED8" w:rsidRPr="002C0EBC" w:rsidRDefault="00A86ED8">
      <w:pPr>
        <w:rPr>
          <w:lang w:val="it-IT"/>
        </w:rPr>
      </w:pPr>
    </w:p>
    <w:p w:rsidR="00A86ED8" w:rsidRPr="002C0EBC" w:rsidRDefault="00A86ED8">
      <w:pPr>
        <w:rPr>
          <w:lang w:val="it-IT"/>
        </w:rPr>
      </w:pPr>
    </w:p>
    <w:p w:rsidR="00A86ED8" w:rsidRPr="002C0EBC" w:rsidRDefault="00A86ED8">
      <w:pPr>
        <w:rPr>
          <w:lang w:val="it-IT"/>
        </w:rPr>
      </w:pPr>
    </w:p>
    <w:p w:rsidR="00A86ED8" w:rsidRPr="002C0EBC" w:rsidRDefault="00A86ED8">
      <w:pPr>
        <w:rPr>
          <w:lang w:val="it-IT"/>
        </w:rPr>
      </w:pPr>
    </w:p>
    <w:p w:rsidR="00A86ED8" w:rsidRPr="002C0EBC" w:rsidRDefault="00A86ED8">
      <w:pPr>
        <w:rPr>
          <w:lang w:val="it-IT"/>
        </w:rPr>
      </w:pPr>
    </w:p>
    <w:p w:rsidR="00A86ED8" w:rsidRPr="002C0EBC" w:rsidRDefault="00A86ED8">
      <w:pPr>
        <w:rPr>
          <w:lang w:val="it-IT"/>
        </w:rPr>
      </w:pPr>
    </w:p>
    <w:p w:rsidR="00A86ED8" w:rsidRPr="002C0EBC" w:rsidRDefault="00A86ED8">
      <w:pPr>
        <w:rPr>
          <w:lang w:val="it-IT"/>
        </w:rPr>
      </w:pPr>
    </w:p>
    <w:p w:rsidR="001758CE" w:rsidRPr="002C0EBC" w:rsidRDefault="001758CE" w:rsidP="001758CE">
      <w:pPr>
        <w:rPr>
          <w:lang w:val="it-IT"/>
        </w:rPr>
      </w:pPr>
    </w:p>
    <w:p w:rsidR="001758CE" w:rsidRPr="002C0EBC" w:rsidRDefault="001758CE" w:rsidP="001758CE">
      <w:pPr>
        <w:rPr>
          <w:lang w:val="it-IT"/>
        </w:rPr>
      </w:pPr>
    </w:p>
    <w:p w:rsidR="001758CE" w:rsidRPr="002C0EBC" w:rsidRDefault="001758CE" w:rsidP="001758CE">
      <w:pPr>
        <w:rPr>
          <w:lang w:val="it-IT"/>
        </w:rPr>
      </w:pPr>
    </w:p>
    <w:p w:rsidR="00191F24" w:rsidRPr="002C0EBC" w:rsidRDefault="00191F24">
      <w:pPr>
        <w:rPr>
          <w:sz w:val="96"/>
          <w:lang w:val="it-IT"/>
        </w:rPr>
      </w:pPr>
    </w:p>
    <w:p w:rsidR="002C0EBC" w:rsidRPr="002C0EBC" w:rsidRDefault="002C0EBC" w:rsidP="001758CE">
      <w:pPr>
        <w:jc w:val="center"/>
        <w:rPr>
          <w:sz w:val="96"/>
          <w:lang w:val="it-IT"/>
        </w:rPr>
      </w:pPr>
      <w:r w:rsidRPr="002C0EBC">
        <w:rPr>
          <w:sz w:val="96"/>
          <w:lang w:val="it-IT"/>
        </w:rPr>
        <w:t>Per saperne di più vai al nostro sito web del progetto</w:t>
      </w:r>
    </w:p>
    <w:p w:rsidR="001758CE" w:rsidRPr="002C0EBC" w:rsidRDefault="001758CE" w:rsidP="001758CE">
      <w:pPr>
        <w:jc w:val="center"/>
        <w:rPr>
          <w:sz w:val="96"/>
          <w:lang w:val="it-IT"/>
        </w:rPr>
      </w:pPr>
      <w:r w:rsidRPr="002C0EBC">
        <w:rPr>
          <w:sz w:val="96"/>
          <w:lang w:val="it-IT"/>
        </w:rPr>
        <w:t xml:space="preserve"> </w:t>
      </w:r>
      <w:hyperlink r:id="rId8" w:history="1">
        <w:r w:rsidRPr="002C0EBC">
          <w:rPr>
            <w:rStyle w:val="Collegamentoipertestuale"/>
            <w:sz w:val="96"/>
            <w:lang w:val="it-IT"/>
          </w:rPr>
          <w:t>t4lent.eu</w:t>
        </w:r>
      </w:hyperlink>
      <w:r w:rsidRPr="002C0EBC">
        <w:rPr>
          <w:sz w:val="96"/>
          <w:lang w:val="it-IT"/>
        </w:rPr>
        <w:t xml:space="preserve"> </w:t>
      </w:r>
    </w:p>
    <w:p w:rsidR="001758CE" w:rsidRPr="002C0EBC" w:rsidRDefault="001758CE" w:rsidP="001758CE">
      <w:pPr>
        <w:jc w:val="center"/>
        <w:rPr>
          <w:sz w:val="96"/>
          <w:lang w:val="it-IT"/>
        </w:rPr>
      </w:pPr>
    </w:p>
    <w:p w:rsidR="001758CE" w:rsidRPr="002C0EBC" w:rsidRDefault="002C0EBC" w:rsidP="001758CE">
      <w:pPr>
        <w:jc w:val="center"/>
        <w:rPr>
          <w:sz w:val="96"/>
          <w:lang w:val="it-IT"/>
        </w:rPr>
      </w:pPr>
      <w:r w:rsidRPr="002C0EBC">
        <w:rPr>
          <w:sz w:val="96"/>
          <w:lang w:val="it-IT"/>
        </w:rPr>
        <w:t>o alla pagina facebook</w:t>
      </w:r>
    </w:p>
    <w:p w:rsidR="001758CE" w:rsidRPr="001758CE" w:rsidRDefault="001758CE" w:rsidP="001758CE">
      <w:pPr>
        <w:jc w:val="center"/>
        <w:rPr>
          <w:lang w:val="en-GB"/>
        </w:rPr>
      </w:pPr>
      <w:r w:rsidRPr="002C0EBC">
        <w:rPr>
          <w:sz w:val="96"/>
          <w:lang w:val="it-IT"/>
        </w:rPr>
        <w:t xml:space="preserve"> </w:t>
      </w:r>
      <w:r w:rsidRPr="001758CE">
        <w:rPr>
          <w:sz w:val="96"/>
          <w:lang w:val="en-GB"/>
        </w:rPr>
        <w:t>@t</w:t>
      </w:r>
      <w:r w:rsidR="00D2423D">
        <w:rPr>
          <w:sz w:val="96"/>
          <w:lang w:val="en-GB"/>
        </w:rPr>
        <w:t>4</w:t>
      </w:r>
      <w:r w:rsidRPr="001758CE">
        <w:rPr>
          <w:sz w:val="96"/>
          <w:lang w:val="en-GB"/>
        </w:rPr>
        <w:t>lent.eu</w:t>
      </w:r>
    </w:p>
    <w:p w:rsidR="001404E4" w:rsidRPr="001758CE" w:rsidRDefault="001404E4" w:rsidP="00011CFD">
      <w:pPr>
        <w:rPr>
          <w:lang w:val="en-GB"/>
        </w:rPr>
      </w:pPr>
    </w:p>
    <w:sectPr w:rsidR="001404E4" w:rsidRPr="001758CE" w:rsidSect="00D23828">
      <w:headerReference w:type="even" r:id="rId9"/>
      <w:headerReference w:type="default" r:id="rId10"/>
      <w:footerReference w:type="even" r:id="rId11"/>
      <w:footerReference w:type="default" r:id="rId12"/>
      <w:headerReference w:type="first" r:id="rId13"/>
      <w:footerReference w:type="first" r:id="rId14"/>
      <w:pgSz w:w="11906" w:h="16838"/>
      <w:pgMar w:top="1825" w:right="1133" w:bottom="1134" w:left="85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3D" w:rsidRDefault="004A613D" w:rsidP="00011CFD">
      <w:pPr>
        <w:spacing w:after="0" w:line="240" w:lineRule="auto"/>
      </w:pPr>
      <w:r>
        <w:separator/>
      </w:r>
    </w:p>
  </w:endnote>
  <w:endnote w:type="continuationSeparator" w:id="0">
    <w:p w:rsidR="004A613D" w:rsidRDefault="004A613D" w:rsidP="00011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3D" w:rsidRDefault="00D2423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4F" w:rsidRDefault="00C2584F" w:rsidP="00011CFD">
    <w:pPr>
      <w:pStyle w:val="Pidipagina"/>
      <w:jc w:val="right"/>
    </w:pPr>
    <w:r>
      <w:rPr>
        <w:lang w:val="de-DE"/>
      </w:rPr>
      <w:t>[</w:t>
    </w:r>
    <w:r w:rsidR="00875D7B">
      <w:fldChar w:fldCharType="begin"/>
    </w:r>
    <w:r>
      <w:instrText>PAGE   \* MERGEFORMAT</w:instrText>
    </w:r>
    <w:r w:rsidR="00875D7B">
      <w:fldChar w:fldCharType="separate"/>
    </w:r>
    <w:r w:rsidR="002C0EBC" w:rsidRPr="002C0EBC">
      <w:rPr>
        <w:noProof/>
        <w:lang w:val="de-DE"/>
      </w:rPr>
      <w:t>5</w:t>
    </w:r>
    <w:r w:rsidR="00875D7B">
      <w:fldChar w:fldCharType="end"/>
    </w:r>
    <w:r>
      <w:rPr>
        <w:lang w:val="de-DE"/>
      </w:rPr>
      <w:t>]</w:t>
    </w:r>
  </w:p>
  <w:p w:rsidR="00C2584F" w:rsidRDefault="00C2584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4F" w:rsidRDefault="00C2584F" w:rsidP="001C5698">
    <w:pPr>
      <w:pStyle w:val="Pidipagina"/>
      <w:rPr>
        <w:rFonts w:ascii="Calibri" w:hAnsi="Calibri" w:cs="Calibri"/>
        <w:color w:val="222C34"/>
        <w:sz w:val="14"/>
        <w:szCs w:val="27"/>
        <w:shd w:val="clear" w:color="auto" w:fill="FFFFFF"/>
        <w:lang w:val="en-US"/>
      </w:rPr>
    </w:pPr>
  </w:p>
  <w:p w:rsidR="00C2584F" w:rsidRDefault="00C2584F" w:rsidP="001C5698">
    <w:pPr>
      <w:pStyle w:val="Pidipagina"/>
      <w:rPr>
        <w:rFonts w:ascii="Calibri" w:hAnsi="Calibri" w:cs="Calibri"/>
        <w:color w:val="222C34"/>
        <w:sz w:val="14"/>
        <w:szCs w:val="27"/>
        <w:shd w:val="clear" w:color="auto" w:fill="FFFFFF"/>
        <w:lang w:val="en-US"/>
      </w:rPr>
    </w:pPr>
    <w:r w:rsidRPr="00091751">
      <w:rPr>
        <w:noProof/>
        <w:sz w:val="2"/>
        <w:lang w:val="it-IT" w:eastAsia="it-IT"/>
      </w:rPr>
      <w:drawing>
        <wp:anchor distT="0" distB="0" distL="114300" distR="114300" simplePos="0" relativeHeight="251663360" behindDoc="1" locked="0" layoutInCell="1" allowOverlap="1">
          <wp:simplePos x="0" y="0"/>
          <wp:positionH relativeFrom="margin">
            <wp:posOffset>4298314</wp:posOffset>
          </wp:positionH>
          <wp:positionV relativeFrom="paragraph">
            <wp:posOffset>52070</wp:posOffset>
          </wp:positionV>
          <wp:extent cx="1936169" cy="552450"/>
          <wp:effectExtent l="0" t="0" r="6985" b="0"/>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righ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6493" cy="552542"/>
                  </a:xfrm>
                  <a:prstGeom prst="rect">
                    <a:avLst/>
                  </a:prstGeom>
                </pic:spPr>
              </pic:pic>
            </a:graphicData>
          </a:graphic>
        </wp:anchor>
      </w:drawing>
    </w:r>
  </w:p>
  <w:p w:rsidR="00C2584F" w:rsidRPr="00D23828" w:rsidRDefault="00C2584F" w:rsidP="001C5698">
    <w:pPr>
      <w:pStyle w:val="Pidipagina"/>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The European Commission support for the production of this publication does </w:t>
    </w:r>
  </w:p>
  <w:p w:rsidR="00C2584F" w:rsidRPr="00D23828" w:rsidRDefault="00C2584F" w:rsidP="001C5698">
    <w:pPr>
      <w:pStyle w:val="Pidipagina"/>
      <w:rPr>
        <w:rFonts w:cs="Calibri"/>
        <w:color w:val="222C34"/>
        <w:sz w:val="14"/>
        <w:szCs w:val="27"/>
        <w:shd w:val="clear" w:color="auto" w:fill="FFFFFF"/>
        <w:lang w:val="en-US"/>
      </w:rPr>
    </w:pPr>
    <w:r w:rsidRPr="00D23828">
      <w:rPr>
        <w:rFonts w:cs="Calibri"/>
        <w:color w:val="222C34"/>
        <w:sz w:val="14"/>
        <w:szCs w:val="27"/>
        <w:shd w:val="clear" w:color="auto" w:fill="FFFFFF"/>
        <w:lang w:val="en-US"/>
      </w:rPr>
      <w:t>not constitute an endorsement of the contents which reflects the views only</w:t>
    </w:r>
  </w:p>
  <w:p w:rsidR="00C2584F" w:rsidRPr="00D23828" w:rsidRDefault="00C2584F" w:rsidP="001C5698">
    <w:pPr>
      <w:pStyle w:val="Pidipagina"/>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of the authors, and the Commission cannot be held responsible for any use which </w:t>
    </w:r>
  </w:p>
  <w:p w:rsidR="00C2584F" w:rsidRPr="00D23828" w:rsidRDefault="00C2584F" w:rsidP="001C5698">
    <w:pPr>
      <w:pStyle w:val="Pidipagina"/>
      <w:rPr>
        <w:rFonts w:cs="Calibri"/>
        <w:color w:val="222C34"/>
        <w:sz w:val="14"/>
        <w:szCs w:val="27"/>
        <w:shd w:val="clear" w:color="auto" w:fill="FFFFFF"/>
        <w:lang w:val="en-US"/>
      </w:rPr>
    </w:pPr>
    <w:r w:rsidRPr="00D23828">
      <w:rPr>
        <w:rFonts w:cs="Calibri"/>
        <w:color w:val="222C34"/>
        <w:sz w:val="14"/>
        <w:szCs w:val="27"/>
        <w:shd w:val="clear" w:color="auto" w:fill="FFFFFF"/>
        <w:lang w:val="en-US"/>
      </w:rPr>
      <w:t>may be made of the information contained therein.</w:t>
    </w:r>
  </w:p>
  <w:p w:rsidR="00C2584F" w:rsidRPr="001C5698" w:rsidRDefault="00C2584F">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3D" w:rsidRDefault="004A613D" w:rsidP="00011CFD">
      <w:pPr>
        <w:spacing w:after="0" w:line="240" w:lineRule="auto"/>
      </w:pPr>
      <w:r>
        <w:separator/>
      </w:r>
    </w:p>
  </w:footnote>
  <w:footnote w:type="continuationSeparator" w:id="0">
    <w:p w:rsidR="004A613D" w:rsidRDefault="004A613D" w:rsidP="00011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3D" w:rsidRDefault="00D2423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4F" w:rsidRPr="00DF0EE4" w:rsidRDefault="00D2423D" w:rsidP="00D23828">
    <w:pPr>
      <w:pStyle w:val="Intestazione"/>
      <w:jc w:val="center"/>
    </w:pPr>
    <w:r>
      <w:rPr>
        <w:noProof/>
        <w:lang w:val="it-IT" w:eastAsia="it-IT"/>
      </w:rPr>
      <w:drawing>
        <wp:anchor distT="0" distB="0" distL="114300" distR="114300" simplePos="0" relativeHeight="251658240" behindDoc="0" locked="0" layoutInCell="1" allowOverlap="1">
          <wp:simplePos x="0" y="0"/>
          <wp:positionH relativeFrom="margin">
            <wp:posOffset>67945</wp:posOffset>
          </wp:positionH>
          <wp:positionV relativeFrom="margin">
            <wp:posOffset>-975995</wp:posOffset>
          </wp:positionV>
          <wp:extent cx="1082040" cy="687070"/>
          <wp:effectExtent l="0" t="0" r="3810" b="0"/>
          <wp:wrapSquare wrapText="bothSides"/>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2040" cy="687070"/>
                  </a:xfrm>
                  <a:prstGeom prst="rect">
                    <a:avLst/>
                  </a:prstGeom>
                </pic:spPr>
              </pic:pic>
            </a:graphicData>
          </a:graphic>
        </wp:anchor>
      </w:drawing>
    </w:r>
    <w:r w:rsidR="00C2584F" w:rsidRPr="00011CFD">
      <w:rPr>
        <w:noProof/>
        <w:lang w:val="it-IT" w:eastAsia="it-IT"/>
      </w:rPr>
      <w:drawing>
        <wp:anchor distT="0" distB="0" distL="114300" distR="114300" simplePos="0" relativeHeight="251659264" behindDoc="0" locked="0" layoutInCell="1" allowOverlap="1">
          <wp:simplePos x="0" y="0"/>
          <wp:positionH relativeFrom="margin">
            <wp:align>right</wp:align>
          </wp:positionH>
          <wp:positionV relativeFrom="margin">
            <wp:posOffset>-739775</wp:posOffset>
          </wp:positionV>
          <wp:extent cx="1894205" cy="405765"/>
          <wp:effectExtent l="0" t="0" r="0" b="0"/>
          <wp:wrapSquare wrapText="bothSides"/>
          <wp:docPr id="35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525" b="12327"/>
                  <a:stretch/>
                </pic:blipFill>
                <pic:spPr>
                  <a:xfrm>
                    <a:off x="0" y="0"/>
                    <a:ext cx="1894205" cy="405765"/>
                  </a:xfrm>
                  <a:prstGeom prst="rect">
                    <a:avLst/>
                  </a:prstGeom>
                </pic:spPr>
              </pic:pic>
            </a:graphicData>
          </a:graphic>
        </wp:anchor>
      </w:drawing>
    </w:r>
    <w:r w:rsidR="00C2584F" w:rsidRPr="00DF0EE4">
      <w:rPr>
        <w:iCs/>
        <w:color w:val="000000" w:themeColor="text1"/>
        <w:lang w:val="en-US"/>
      </w:rPr>
      <w:t>2018-1-AT01-KA202-039242</w:t>
    </w:r>
  </w:p>
  <w:p w:rsidR="00C2584F" w:rsidRDefault="00C2584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4F" w:rsidRDefault="00C2584F" w:rsidP="0054529D">
    <w:pPr>
      <w:pStyle w:val="Intestazione"/>
      <w:tabs>
        <w:tab w:val="clear" w:pos="4536"/>
        <w:tab w:val="clear" w:pos="9072"/>
        <w:tab w:val="left" w:pos="1782"/>
      </w:tabs>
    </w:pPr>
    <w:r>
      <w:rPr>
        <w:noProof/>
        <w:lang w:val="it-IT" w:eastAsia="it-IT"/>
      </w:rPr>
      <w:drawing>
        <wp:anchor distT="0" distB="0" distL="107950" distR="107950" simplePos="0" relativeHeight="251667456" behindDoc="1" locked="0" layoutInCell="1" allowOverlap="1">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1285" cy="323215"/>
                  </a:xfrm>
                  <a:prstGeom prst="rect">
                    <a:avLst/>
                  </a:prstGeom>
                </pic:spPr>
              </pic:pic>
            </a:graphicData>
          </a:graphic>
        </wp:anchor>
      </w:drawing>
    </w:r>
    <w:r>
      <w:rPr>
        <w:noProof/>
        <w:lang w:val="it-IT" w:eastAsia="it-IT"/>
      </w:rPr>
      <w:drawing>
        <wp:anchor distT="0" distB="0" distL="107950" distR="107950" simplePos="0" relativeHeight="251666432" behindDoc="1" locked="0" layoutInCell="1" allowOverlap="1">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2325" cy="362585"/>
                  </a:xfrm>
                  <a:prstGeom prst="rect">
                    <a:avLst/>
                  </a:prstGeom>
                </pic:spPr>
              </pic:pic>
            </a:graphicData>
          </a:graphic>
        </wp:anchor>
      </w:drawing>
    </w:r>
    <w:r>
      <w:rPr>
        <w:noProof/>
        <w:lang w:val="it-IT" w:eastAsia="it-IT"/>
      </w:rPr>
      <w:drawing>
        <wp:anchor distT="0" distB="0" distL="107950" distR="107950" simplePos="0" relativeHeight="251664384" behindDoc="1" locked="0" layoutInCell="1" allowOverlap="1">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815" cy="398780"/>
                  </a:xfrm>
                  <a:prstGeom prst="rect">
                    <a:avLst/>
                  </a:prstGeom>
                </pic:spPr>
              </pic:pic>
            </a:graphicData>
          </a:graphic>
        </wp:anchor>
      </w:drawing>
    </w:r>
    <w:r>
      <w:rPr>
        <w:noProof/>
        <w:lang w:val="it-IT" w:eastAsia="it-IT"/>
      </w:rPr>
      <w:drawing>
        <wp:anchor distT="0" distB="0" distL="107950" distR="107950" simplePos="0" relativeHeight="251665408" behindDoc="1" locked="0" layoutInCell="1" allowOverlap="1">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480" cy="404495"/>
                  </a:xfrm>
                  <a:prstGeom prst="rect">
                    <a:avLst/>
                  </a:prstGeom>
                </pic:spPr>
              </pic:pic>
            </a:graphicData>
          </a:graphic>
        </wp:anchor>
      </w:drawing>
    </w:r>
    <w:r>
      <w:rPr>
        <w:noProof/>
        <w:lang w:val="it-IT" w:eastAsia="it-IT"/>
      </w:rPr>
      <w:drawing>
        <wp:anchor distT="0" distB="0" distL="107950" distR="107950" simplePos="0" relativeHeight="251670528" behindDoc="1" locked="0" layoutInCell="1" allowOverlap="1">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5145" cy="370205"/>
                  </a:xfrm>
                  <a:prstGeom prst="rect">
                    <a:avLst/>
                  </a:prstGeom>
                </pic:spPr>
              </pic:pic>
            </a:graphicData>
          </a:graphic>
        </wp:anchor>
      </w:drawing>
    </w:r>
    <w:r>
      <w:rPr>
        <w:noProof/>
        <w:lang w:val="it-IT" w:eastAsia="it-IT"/>
      </w:rPr>
      <w:drawing>
        <wp:anchor distT="0" distB="0" distL="107950" distR="107950" simplePos="0" relativeHeight="251669504" behindDoc="1" locked="0" layoutInCell="1" allowOverlap="1">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000" cy="306000"/>
                  </a:xfrm>
                  <a:prstGeom prst="rect">
                    <a:avLst/>
                  </a:prstGeom>
                </pic:spPr>
              </pic:pic>
            </a:graphicData>
          </a:graphic>
        </wp:anchor>
      </w:drawing>
    </w:r>
    <w:r>
      <w:rPr>
        <w:noProof/>
        <w:lang w:val="it-IT" w:eastAsia="it-IT"/>
      </w:rPr>
      <w:drawing>
        <wp:anchor distT="0" distB="0" distL="107950" distR="107950" simplePos="0" relativeHeight="251668480" behindDoc="1" locked="0" layoutInCell="1" allowOverlap="1">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840" cy="3327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3B8"/>
    <w:multiLevelType w:val="hybridMultilevel"/>
    <w:tmpl w:val="226A9D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9F7801"/>
    <w:multiLevelType w:val="hybridMultilevel"/>
    <w:tmpl w:val="602AC518"/>
    <w:lvl w:ilvl="0" w:tplc="0A442A48">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603B1C"/>
    <w:multiLevelType w:val="hybridMultilevel"/>
    <w:tmpl w:val="0FD47BBE"/>
    <w:lvl w:ilvl="0" w:tplc="0A442A48">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D53B2"/>
    <w:multiLevelType w:val="hybridMultilevel"/>
    <w:tmpl w:val="56BE37D2"/>
    <w:lvl w:ilvl="0" w:tplc="0A442A48">
      <w:numFmt w:val="bullet"/>
      <w:lvlText w:val="-"/>
      <w:lvlJc w:val="left"/>
      <w:pPr>
        <w:ind w:left="720" w:hanging="360"/>
      </w:pPr>
      <w:rPr>
        <w:rFonts w:ascii="Trebuchet MS" w:eastAsiaTheme="minorHAnsi" w:hAnsi="Trebuchet M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5C011F"/>
    <w:multiLevelType w:val="hybridMultilevel"/>
    <w:tmpl w:val="4536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80684D"/>
    <w:multiLevelType w:val="hybridMultilevel"/>
    <w:tmpl w:val="279CD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0A22347"/>
    <w:multiLevelType w:val="hybridMultilevel"/>
    <w:tmpl w:val="14A6A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B120ECE"/>
    <w:multiLevelType w:val="hybridMultilevel"/>
    <w:tmpl w:val="5D76E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581D91"/>
    <w:multiLevelType w:val="hybridMultilevel"/>
    <w:tmpl w:val="15F83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77B23BE"/>
    <w:multiLevelType w:val="hybridMultilevel"/>
    <w:tmpl w:val="F3E65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19A3DE7"/>
    <w:multiLevelType w:val="hybridMultilevel"/>
    <w:tmpl w:val="2EDE4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8133EB"/>
    <w:multiLevelType w:val="hybridMultilevel"/>
    <w:tmpl w:val="F634E1F6"/>
    <w:lvl w:ilvl="0" w:tplc="0A442A48">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4C31B5"/>
    <w:multiLevelType w:val="hybridMultilevel"/>
    <w:tmpl w:val="4EFEF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EF53817"/>
    <w:multiLevelType w:val="hybridMultilevel"/>
    <w:tmpl w:val="FFEA6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21667B"/>
    <w:multiLevelType w:val="hybridMultilevel"/>
    <w:tmpl w:val="97763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B706F0"/>
    <w:multiLevelType w:val="hybridMultilevel"/>
    <w:tmpl w:val="CD6892C8"/>
    <w:lvl w:ilvl="0" w:tplc="0A442A48">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4903BC"/>
    <w:multiLevelType w:val="hybridMultilevel"/>
    <w:tmpl w:val="C5C6D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FB64E6A"/>
    <w:multiLevelType w:val="hybridMultilevel"/>
    <w:tmpl w:val="FCF4D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5"/>
  </w:num>
  <w:num w:numId="6">
    <w:abstractNumId w:val="16"/>
  </w:num>
  <w:num w:numId="7">
    <w:abstractNumId w:val="0"/>
  </w:num>
  <w:num w:numId="8">
    <w:abstractNumId w:val="10"/>
  </w:num>
  <w:num w:numId="9">
    <w:abstractNumId w:val="17"/>
  </w:num>
  <w:num w:numId="10">
    <w:abstractNumId w:val="7"/>
  </w:num>
  <w:num w:numId="11">
    <w:abstractNumId w:val="1"/>
  </w:num>
  <w:num w:numId="12">
    <w:abstractNumId w:val="11"/>
  </w:num>
  <w:num w:numId="13">
    <w:abstractNumId w:val="4"/>
  </w:num>
  <w:num w:numId="14">
    <w:abstractNumId w:val="14"/>
  </w:num>
  <w:num w:numId="15">
    <w:abstractNumId w:val="15"/>
  </w:num>
  <w:num w:numId="16">
    <w:abstractNumId w:val="13"/>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D3D93"/>
    <w:rsid w:val="00011CFD"/>
    <w:rsid w:val="0001295A"/>
    <w:rsid w:val="000F2522"/>
    <w:rsid w:val="001404E4"/>
    <w:rsid w:val="001758CE"/>
    <w:rsid w:val="00191F24"/>
    <w:rsid w:val="001C5698"/>
    <w:rsid w:val="00226AC7"/>
    <w:rsid w:val="00244AD3"/>
    <w:rsid w:val="002C0EBC"/>
    <w:rsid w:val="00372FDA"/>
    <w:rsid w:val="003C3DBB"/>
    <w:rsid w:val="003F535A"/>
    <w:rsid w:val="00402563"/>
    <w:rsid w:val="00407F19"/>
    <w:rsid w:val="0041448B"/>
    <w:rsid w:val="004A613D"/>
    <w:rsid w:val="004E772D"/>
    <w:rsid w:val="00502CB7"/>
    <w:rsid w:val="0054529D"/>
    <w:rsid w:val="0056735A"/>
    <w:rsid w:val="005B5976"/>
    <w:rsid w:val="005E3B3E"/>
    <w:rsid w:val="0073263E"/>
    <w:rsid w:val="007364E7"/>
    <w:rsid w:val="007B57CA"/>
    <w:rsid w:val="00875D7B"/>
    <w:rsid w:val="009A7E2B"/>
    <w:rsid w:val="009D763A"/>
    <w:rsid w:val="00A379EF"/>
    <w:rsid w:val="00A86ED8"/>
    <w:rsid w:val="00B46BFD"/>
    <w:rsid w:val="00C2584F"/>
    <w:rsid w:val="00C5763C"/>
    <w:rsid w:val="00C65720"/>
    <w:rsid w:val="00C878DA"/>
    <w:rsid w:val="00C973E1"/>
    <w:rsid w:val="00CB7EB2"/>
    <w:rsid w:val="00CD3D93"/>
    <w:rsid w:val="00D23828"/>
    <w:rsid w:val="00D2423D"/>
    <w:rsid w:val="00D26094"/>
    <w:rsid w:val="00D76FF5"/>
    <w:rsid w:val="00DA6851"/>
    <w:rsid w:val="00DF0EE4"/>
    <w:rsid w:val="00E346F3"/>
    <w:rsid w:val="00E865B8"/>
    <w:rsid w:val="00EB146A"/>
    <w:rsid w:val="00F3213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F24"/>
    <w:rPr>
      <w:rFonts w:ascii="Trebuchet MS" w:hAnsi="Trebuchet MS"/>
    </w:rPr>
  </w:style>
  <w:style w:type="paragraph" w:styleId="Titolo1">
    <w:name w:val="heading 1"/>
    <w:basedOn w:val="Normale"/>
    <w:next w:val="Normale"/>
    <w:link w:val="Titolo1Carattere"/>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1CF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11CFD"/>
  </w:style>
  <w:style w:type="paragraph" w:styleId="Pidipagina">
    <w:name w:val="footer"/>
    <w:basedOn w:val="Normale"/>
    <w:link w:val="PidipaginaCarattere"/>
    <w:uiPriority w:val="99"/>
    <w:unhideWhenUsed/>
    <w:rsid w:val="00011CF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11CFD"/>
  </w:style>
  <w:style w:type="character" w:customStyle="1" w:styleId="Titolo1Carattere">
    <w:name w:val="Titolo 1 Carattere"/>
    <w:basedOn w:val="Carpredefinitoparagrafo"/>
    <w:link w:val="Titolo1"/>
    <w:uiPriority w:val="9"/>
    <w:rsid w:val="00011CFD"/>
    <w:rPr>
      <w:rFonts w:ascii="Trebuchet MS" w:eastAsiaTheme="majorEastAsia" w:hAnsi="Trebuchet MS"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11CFD"/>
    <w:rPr>
      <w:rFonts w:ascii="Trebuchet MS" w:eastAsiaTheme="majorEastAsia" w:hAnsi="Trebuchet MS" w:cstheme="majorBidi"/>
      <w:color w:val="2E74B5" w:themeColor="accent1" w:themeShade="BF"/>
      <w:sz w:val="26"/>
      <w:szCs w:val="26"/>
    </w:rPr>
  </w:style>
  <w:style w:type="paragraph" w:styleId="Nessunaspaziatura">
    <w:name w:val="No Spacing"/>
    <w:link w:val="NessunaspaziaturaCarattere"/>
    <w:uiPriority w:val="1"/>
    <w:qFormat/>
    <w:rsid w:val="001C5698"/>
    <w:pPr>
      <w:spacing w:after="0" w:line="240" w:lineRule="auto"/>
    </w:pPr>
    <w:rPr>
      <w:rFonts w:eastAsiaTheme="minorEastAsia"/>
      <w:lang w:eastAsia="de-AT"/>
    </w:rPr>
  </w:style>
  <w:style w:type="character" w:customStyle="1" w:styleId="NessunaspaziaturaCarattere">
    <w:name w:val="Nessuna spaziatura Carattere"/>
    <w:basedOn w:val="Carpredefinitoparagrafo"/>
    <w:link w:val="Nessunaspaziatura"/>
    <w:uiPriority w:val="1"/>
    <w:rsid w:val="001C5698"/>
    <w:rPr>
      <w:rFonts w:eastAsiaTheme="minorEastAsia"/>
      <w:lang w:eastAsia="de-AT"/>
    </w:rPr>
  </w:style>
  <w:style w:type="character" w:styleId="Collegamentoipertestuale">
    <w:name w:val="Hyperlink"/>
    <w:basedOn w:val="Carpredefinitoparagrafo"/>
    <w:uiPriority w:val="99"/>
    <w:unhideWhenUsed/>
    <w:rsid w:val="001758CE"/>
    <w:rPr>
      <w:color w:val="0563C1" w:themeColor="hyperlink"/>
      <w:u w:val="single"/>
    </w:rPr>
  </w:style>
  <w:style w:type="table" w:styleId="Grigliatabella">
    <w:name w:val="Table Grid"/>
    <w:basedOn w:val="Tabellanormale"/>
    <w:uiPriority w:val="39"/>
    <w:rsid w:val="00CD3D93"/>
    <w:pPr>
      <w:spacing w:after="0" w:line="240" w:lineRule="auto"/>
    </w:pPr>
    <w:rPr>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CD3D93"/>
    <w:pPr>
      <w:contextualSpacing/>
      <w:jc w:val="center"/>
    </w:pPr>
    <w:rPr>
      <w:rFonts w:asciiTheme="majorHAnsi" w:eastAsiaTheme="majorEastAsia" w:hAnsiTheme="majorHAnsi" w:cstheme="majorBidi"/>
      <w:b/>
      <w:kern w:val="28"/>
      <w:sz w:val="36"/>
      <w:szCs w:val="56"/>
      <w:lang w:val="en-US"/>
    </w:rPr>
  </w:style>
  <w:style w:type="character" w:customStyle="1" w:styleId="TitoloCarattere">
    <w:name w:val="Titolo Carattere"/>
    <w:basedOn w:val="Carpredefinitoparagrafo"/>
    <w:link w:val="Titolo"/>
    <w:uiPriority w:val="1"/>
    <w:rsid w:val="00CD3D93"/>
    <w:rPr>
      <w:rFonts w:asciiTheme="majorHAnsi" w:eastAsiaTheme="majorEastAsia" w:hAnsiTheme="majorHAnsi" w:cstheme="majorBidi"/>
      <w:b/>
      <w:kern w:val="28"/>
      <w:sz w:val="36"/>
      <w:szCs w:val="56"/>
      <w:lang w:val="en-US"/>
    </w:rPr>
  </w:style>
  <w:style w:type="character" w:styleId="Testosegnaposto">
    <w:name w:val="Placeholder Text"/>
    <w:basedOn w:val="Carpredefinitoparagrafo"/>
    <w:uiPriority w:val="99"/>
    <w:semiHidden/>
    <w:rsid w:val="00CD3D93"/>
    <w:rPr>
      <w:color w:val="808080"/>
    </w:rPr>
  </w:style>
  <w:style w:type="paragraph" w:styleId="Sottotitolo">
    <w:name w:val="Subtitle"/>
    <w:basedOn w:val="Normale"/>
    <w:next w:val="Normale"/>
    <w:link w:val="SottotitoloCarattere"/>
    <w:uiPriority w:val="11"/>
    <w:unhideWhenUsed/>
    <w:qFormat/>
    <w:rsid w:val="00CD3D93"/>
    <w:pPr>
      <w:numPr>
        <w:ilvl w:val="1"/>
      </w:numPr>
    </w:pPr>
    <w:rPr>
      <w:rFonts w:asciiTheme="minorHAnsi" w:eastAsiaTheme="minorEastAsia" w:hAnsiTheme="minorHAnsi"/>
      <w:color w:val="5A5A5A" w:themeColor="text1" w:themeTint="A5"/>
      <w:lang w:val="en-US"/>
    </w:rPr>
  </w:style>
  <w:style w:type="character" w:customStyle="1" w:styleId="SottotitoloCarattere">
    <w:name w:val="Sottotitolo Carattere"/>
    <w:basedOn w:val="Carpredefinitoparagrafo"/>
    <w:link w:val="Sottotitolo"/>
    <w:uiPriority w:val="11"/>
    <w:rsid w:val="00CD3D93"/>
    <w:rPr>
      <w:rFonts w:eastAsiaTheme="minorEastAsia"/>
      <w:color w:val="5A5A5A" w:themeColor="text1" w:themeTint="A5"/>
      <w:lang w:val="en-US"/>
    </w:rPr>
  </w:style>
  <w:style w:type="paragraph" w:styleId="NormaleWeb">
    <w:name w:val="Normal (Web)"/>
    <w:basedOn w:val="Normale"/>
    <w:uiPriority w:val="99"/>
    <w:semiHidden/>
    <w:unhideWhenUsed/>
    <w:rsid w:val="00CD3D9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stofumetto">
    <w:name w:val="Balloon Text"/>
    <w:basedOn w:val="Normale"/>
    <w:link w:val="TestofumettoCarattere"/>
    <w:uiPriority w:val="99"/>
    <w:semiHidden/>
    <w:unhideWhenUsed/>
    <w:rsid w:val="005E3B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3B3E"/>
    <w:rPr>
      <w:rFonts w:ascii="Segoe UI" w:hAnsi="Segoe UI" w:cs="Segoe UI"/>
      <w:sz w:val="18"/>
      <w:szCs w:val="18"/>
    </w:rPr>
  </w:style>
  <w:style w:type="paragraph" w:styleId="Paragrafoelenco">
    <w:name w:val="List Paragraph"/>
    <w:basedOn w:val="Normale"/>
    <w:uiPriority w:val="34"/>
    <w:qFormat/>
    <w:rsid w:val="00C2584F"/>
    <w:pPr>
      <w:ind w:left="720"/>
      <w:contextualSpacing/>
    </w:pPr>
  </w:style>
  <w:style w:type="character" w:styleId="Enfasigrassetto">
    <w:name w:val="Strong"/>
    <w:basedOn w:val="Carpredefinitoparagrafo"/>
    <w:uiPriority w:val="22"/>
    <w:qFormat/>
    <w:rsid w:val="007364E7"/>
    <w:rPr>
      <w:b/>
      <w:bCs/>
    </w:rPr>
  </w:style>
  <w:style w:type="character" w:styleId="Rimandocommento">
    <w:name w:val="annotation reference"/>
    <w:basedOn w:val="Carpredefinitoparagrafo"/>
    <w:uiPriority w:val="99"/>
    <w:semiHidden/>
    <w:unhideWhenUsed/>
    <w:rsid w:val="003F535A"/>
    <w:rPr>
      <w:sz w:val="16"/>
      <w:szCs w:val="16"/>
    </w:rPr>
  </w:style>
  <w:style w:type="paragraph" w:styleId="Testocommento">
    <w:name w:val="annotation text"/>
    <w:basedOn w:val="Normale"/>
    <w:link w:val="TestocommentoCarattere"/>
    <w:uiPriority w:val="99"/>
    <w:semiHidden/>
    <w:unhideWhenUsed/>
    <w:rsid w:val="003F53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535A"/>
    <w:rPr>
      <w:rFonts w:ascii="Trebuchet MS" w:hAnsi="Trebuchet MS"/>
      <w:sz w:val="20"/>
      <w:szCs w:val="20"/>
    </w:rPr>
  </w:style>
  <w:style w:type="paragraph" w:styleId="Soggettocommento">
    <w:name w:val="annotation subject"/>
    <w:basedOn w:val="Testocommento"/>
    <w:next w:val="Testocommento"/>
    <w:link w:val="SoggettocommentoCarattere"/>
    <w:uiPriority w:val="99"/>
    <w:semiHidden/>
    <w:unhideWhenUsed/>
    <w:rsid w:val="003F535A"/>
    <w:rPr>
      <w:b/>
      <w:bCs/>
    </w:rPr>
  </w:style>
  <w:style w:type="character" w:customStyle="1" w:styleId="SoggettocommentoCarattere">
    <w:name w:val="Soggetto commento Carattere"/>
    <w:basedOn w:val="TestocommentoCarattere"/>
    <w:link w:val="Soggettocommento"/>
    <w:uiPriority w:val="99"/>
    <w:semiHidden/>
    <w:rsid w:val="003F535A"/>
    <w:rPr>
      <w:rFonts w:ascii="Trebuchet MS" w:hAnsi="Trebuchet MS"/>
      <w:b/>
      <w:bCs/>
      <w:sz w:val="20"/>
      <w:szCs w:val="20"/>
    </w:rPr>
  </w:style>
</w:styles>
</file>

<file path=word/webSettings.xml><?xml version="1.0" encoding="utf-8"?>
<w:webSettings xmlns:r="http://schemas.openxmlformats.org/officeDocument/2006/relationships" xmlns:w="http://schemas.openxmlformats.org/wordprocessingml/2006/main">
  <w:divs>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9</TotalTime>
  <Pages>6</Pages>
  <Words>767</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Training Programme</vt:lpstr>
      <vt:lpstr>Training modules form</vt:lpstr>
    </vt:vector>
  </TitlesOfParts>
  <Company>WKO</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FORMAZIONE</dc:title>
  <dc:subject>Sviluppo - Modello di prova di un piano di miglioramento delle prestazioni Industria 4.0</dc:subject>
  <dc:creator>Kenneth OE</dc:creator>
  <cp:lastModifiedBy>Tucep</cp:lastModifiedBy>
  <cp:revision>3</cp:revision>
  <cp:lastPrinted>2019-12-12T09:24:00Z</cp:lastPrinted>
  <dcterms:created xsi:type="dcterms:W3CDTF">2021-03-17T23:20:00Z</dcterms:created>
  <dcterms:modified xsi:type="dcterms:W3CDTF">2021-03-17T23:28:00Z</dcterms:modified>
</cp:coreProperties>
</file>