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512127</wp:posOffset>
                </wp:positionH>
                <wp:positionV relativeFrom="margin">
                  <wp:posOffset>307976</wp:posOffset>
                </wp:positionV>
                <wp:extent cx="5943600" cy="923925"/>
                <wp:effectExtent b="0" l="0" r="0" t="0"/>
                <wp:wrapNone/>
                <wp:docPr id="3" name=""/>
                <a:graphic>
                  <a:graphicData uri="http://schemas.microsoft.com/office/word/2010/wordprocessingShape">
                    <wps:wsp>
                      <wps:cNvSpPr/>
                      <wps:cNvPr id="10" name="Shape 10"/>
                      <wps:spPr>
                        <a:xfrm>
                          <a:off x="2378963" y="3322800"/>
                          <a:ext cx="59340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1"/>
                                <w:strike w:val="0"/>
                                <w:color w:val="8496b0"/>
                                <w:sz w:val="64"/>
                                <w:vertAlign w:val="baseline"/>
                              </w:rPr>
                              <w:t xml:space="preserve">MODUL 01: EINCHECKEN IN DAS TALENTMANAGEMENT 4.0</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Trebuchet MS" w:cs="Trebuchet MS" w:eastAsia="Trebuchet MS" w:hAnsi="Trebuchet MS"/>
                                <w:b w:val="0"/>
                                <w:i w:val="0"/>
                                <w:smallCaps w:val="1"/>
                                <w:strike w:val="0"/>
                                <w:color w:val="8496b0"/>
                                <w:sz w:val="68"/>
                                <w:vertAlign w:val="baseline"/>
                              </w:rPr>
                            </w:r>
                            <w:r w:rsidDel="00000000" w:rsidR="00000000" w:rsidRPr="00000000">
                              <w:rPr>
                                <w:rFonts w:ascii="Trebuchet MS" w:cs="Trebuchet MS" w:eastAsia="Trebuchet MS" w:hAnsi="Trebuchet MS"/>
                                <w:b w:val="0"/>
                                <w:i w:val="0"/>
                                <w:smallCaps w:val="0"/>
                                <w:strike w:val="0"/>
                                <w:color w:val="5b9bd5"/>
                                <w:sz w:val="36"/>
                                <w:vertAlign w:val="baseline"/>
                              </w:rPr>
                              <w:t xml:space="preserve">Arbeitsblatt 01.2: Ihr Credo formulieren</w:t>
                            </w:r>
                            <w:r w:rsidDel="00000000" w:rsidR="00000000" w:rsidRPr="00000000">
                              <w:rPr>
                                <w:rFonts w:ascii="Trebuchet MS" w:cs="Trebuchet MS" w:eastAsia="Trebuchet MS" w:hAnsi="Trebuchet MS"/>
                                <w:b w:val="0"/>
                                <w:i w:val="0"/>
                                <w:smallCaps w:val="0"/>
                                <w:strike w:val="0"/>
                                <w:color w:val="000000"/>
                                <w:sz w:val="28"/>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5b9bd5"/>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512127</wp:posOffset>
                </wp:positionH>
                <wp:positionV relativeFrom="margin">
                  <wp:posOffset>307976</wp:posOffset>
                </wp:positionV>
                <wp:extent cx="5943600" cy="9239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943600" cy="9239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color w:val="5b9bd5"/>
          <w:sz w:val="36"/>
          <w:szCs w:val="36"/>
        </w:rPr>
        <mc:AlternateContent>
          <mc:Choice Requires="wpg">
            <w:drawing>
              <wp:anchor allowOverlap="1" behindDoc="0" distB="0" distT="0" distL="0" distR="0" hidden="0" layoutInCell="1" locked="0" relativeHeight="0" simplePos="0">
                <wp:simplePos x="0" y="0"/>
                <wp:positionH relativeFrom="page">
                  <wp:posOffset>1663065</wp:posOffset>
                </wp:positionH>
                <wp:positionV relativeFrom="page">
                  <wp:posOffset>2257588</wp:posOffset>
                </wp:positionV>
                <wp:extent cx="5494020" cy="5696585"/>
                <wp:effectExtent b="0" l="0" r="0" t="0"/>
                <wp:wrapSquare wrapText="bothSides" distB="0" distT="0" distL="0" distR="0"/>
                <wp:docPr id="1" name=""/>
                <a:graphic>
                  <a:graphicData uri="http://schemas.microsoft.com/office/word/2010/wordprocessingGroup">
                    <wpg:wgp>
                      <wpg:cNvGrpSpPr/>
                      <wpg:grpSpPr>
                        <a:xfrm>
                          <a:off x="2598990" y="931708"/>
                          <a:ext cx="5494020" cy="5696585"/>
                          <a:chOff x="2598990" y="931708"/>
                          <a:chExt cx="5494020" cy="5696585"/>
                        </a:xfrm>
                      </wpg:grpSpPr>
                      <wpg:grpSp>
                        <wpg:cNvGrpSpPr/>
                        <wpg:grpSpPr>
                          <a:xfrm>
                            <a:off x="2598990" y="931708"/>
                            <a:ext cx="5494020" cy="5696585"/>
                            <a:chOff x="0" y="0"/>
                            <a:chExt cx="4329113" cy="4491038"/>
                          </a:xfrm>
                        </wpg:grpSpPr>
                        <wps:wsp>
                          <wps:cNvSpPr/>
                          <wps:cNvPr id="3" name="Shape 3"/>
                          <wps:spPr>
                            <a:xfrm>
                              <a:off x="0" y="0"/>
                              <a:ext cx="4329100" cy="449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01775" y="0"/>
                              <a:ext cx="2827338" cy="2835275"/>
                            </a:xfrm>
                            <a:custGeom>
                              <a:rect b="b" l="l" r="r" t="t"/>
                              <a:pathLst>
                                <a:path extrusionOk="0" h="1786" w="1781">
                                  <a:moveTo>
                                    <a:pt x="4" y="1786"/>
                                  </a:moveTo>
                                  <a:lnTo>
                                    <a:pt x="0" y="1782"/>
                                  </a:lnTo>
                                  <a:lnTo>
                                    <a:pt x="1776" y="0"/>
                                  </a:lnTo>
                                  <a:lnTo>
                                    <a:pt x="1781" y="5"/>
                                  </a:lnTo>
                                  <a:lnTo>
                                    <a:pt x="4" y="1786"/>
                                  </a:lnTo>
                                  <a:close/>
                                </a:path>
                              </a:pathLst>
                            </a:custGeom>
                            <a:solidFill>
                              <a:srgbClr val="8296B0"/>
                            </a:solidFill>
                            <a:ln>
                              <a:noFill/>
                            </a:ln>
                          </wps:spPr>
                          <wps:bodyPr anchorCtr="0" anchor="ctr" bIns="91425" lIns="91425" spcFirstLastPara="1" rIns="91425" wrap="square" tIns="91425">
                            <a:noAutofit/>
                          </wps:bodyPr>
                        </wps:wsp>
                        <wps:wsp>
                          <wps:cNvSpPr/>
                          <wps:cNvPr id="5" name="Shape 5"/>
                          <wps:spPr>
                            <a:xfrm>
                              <a:off x="782637" y="227013"/>
                              <a:ext cx="3546475" cy="3546475"/>
                            </a:xfrm>
                            <a:custGeom>
                              <a:rect b="b" l="l" r="r" t="t"/>
                              <a:pathLst>
                                <a:path extrusionOk="0" h="2234" w="2234">
                                  <a:moveTo>
                                    <a:pt x="5" y="2234"/>
                                  </a:moveTo>
                                  <a:lnTo>
                                    <a:pt x="0" y="2229"/>
                                  </a:lnTo>
                                  <a:lnTo>
                                    <a:pt x="2229" y="0"/>
                                  </a:lnTo>
                                  <a:lnTo>
                                    <a:pt x="2234" y="5"/>
                                  </a:lnTo>
                                  <a:lnTo>
                                    <a:pt x="5" y="2234"/>
                                  </a:lnTo>
                                  <a:close/>
                                </a:path>
                              </a:pathLst>
                            </a:custGeom>
                            <a:solidFill>
                              <a:srgbClr val="8296B0"/>
                            </a:solidFill>
                            <a:ln>
                              <a:noFill/>
                            </a:ln>
                          </wps:spPr>
                          <wps:bodyPr anchorCtr="0" anchor="ctr" bIns="91425" lIns="91425" spcFirstLastPara="1" rIns="91425" wrap="square" tIns="91425">
                            <a:noAutofit/>
                          </wps:bodyPr>
                        </wps:wsp>
                        <wps:wsp>
                          <wps:cNvSpPr/>
                          <wps:cNvPr id="6" name="Shape 6"/>
                          <wps:spPr>
                            <a:xfrm>
                              <a:off x="841375" y="109538"/>
                              <a:ext cx="3487738" cy="3487738"/>
                            </a:xfrm>
                            <a:custGeom>
                              <a:rect b="b" l="l" r="r" t="t"/>
                              <a:pathLst>
                                <a:path extrusionOk="0" h="2197" w="2197">
                                  <a:moveTo>
                                    <a:pt x="9" y="2197"/>
                                  </a:moveTo>
                                  <a:lnTo>
                                    <a:pt x="0" y="2193"/>
                                  </a:lnTo>
                                  <a:lnTo>
                                    <a:pt x="2188" y="0"/>
                                  </a:lnTo>
                                  <a:lnTo>
                                    <a:pt x="2197" y="10"/>
                                  </a:lnTo>
                                  <a:lnTo>
                                    <a:pt x="9" y="2197"/>
                                  </a:lnTo>
                                  <a:close/>
                                </a:path>
                              </a:pathLst>
                            </a:custGeom>
                            <a:solidFill>
                              <a:srgbClr val="8296B0"/>
                            </a:solidFill>
                            <a:ln>
                              <a:noFill/>
                            </a:ln>
                          </wps:spPr>
                          <wps:bodyPr anchorCtr="0" anchor="ctr" bIns="91425" lIns="91425" spcFirstLastPara="1" rIns="91425" wrap="square" tIns="91425">
                            <a:noAutofit/>
                          </wps:bodyPr>
                        </wps:wsp>
                        <wps:wsp>
                          <wps:cNvSpPr/>
                          <wps:cNvPr id="7" name="Shape 7"/>
                          <wps:spPr>
                            <a:xfrm>
                              <a:off x="1216025" y="498475"/>
                              <a:ext cx="3113088" cy="3121025"/>
                            </a:xfrm>
                            <a:custGeom>
                              <a:rect b="b" l="l" r="r" t="t"/>
                              <a:pathLst>
                                <a:path extrusionOk="0" h="1966" w="1961">
                                  <a:moveTo>
                                    <a:pt x="9" y="1966"/>
                                  </a:moveTo>
                                  <a:lnTo>
                                    <a:pt x="0" y="1957"/>
                                  </a:lnTo>
                                  <a:lnTo>
                                    <a:pt x="1952" y="0"/>
                                  </a:lnTo>
                                  <a:lnTo>
                                    <a:pt x="1961" y="9"/>
                                  </a:lnTo>
                                  <a:lnTo>
                                    <a:pt x="9" y="1966"/>
                                  </a:lnTo>
                                  <a:close/>
                                </a:path>
                              </a:pathLst>
                            </a:custGeom>
                            <a:solidFill>
                              <a:srgbClr val="8296B0"/>
                            </a:solidFill>
                            <a:ln>
                              <a:noFill/>
                            </a:ln>
                          </wps:spPr>
                          <wps:bodyPr anchorCtr="0" anchor="ctr" bIns="91425" lIns="91425" spcFirstLastPara="1" rIns="91425" wrap="square" tIns="91425">
                            <a:noAutofit/>
                          </wps:bodyPr>
                        </wps:wsp>
                        <wps:wsp>
                          <wps:cNvSpPr/>
                          <wps:cNvPr id="8" name="Shape 8"/>
                          <wps:spPr>
                            <a:xfrm>
                              <a:off x="0" y="153988"/>
                              <a:ext cx="4329113" cy="4337050"/>
                            </a:xfrm>
                            <a:custGeom>
                              <a:rect b="b" l="l" r="r" t="t"/>
                              <a:pathLst>
                                <a:path extrusionOk="0" h="2732" w="2727">
                                  <a:moveTo>
                                    <a:pt x="0" y="2732"/>
                                  </a:moveTo>
                                  <a:lnTo>
                                    <a:pt x="0" y="2728"/>
                                  </a:lnTo>
                                  <a:lnTo>
                                    <a:pt x="2722" y="0"/>
                                  </a:lnTo>
                                  <a:lnTo>
                                    <a:pt x="2727" y="5"/>
                                  </a:lnTo>
                                  <a:lnTo>
                                    <a:pt x="0" y="2732"/>
                                  </a:lnTo>
                                  <a:close/>
                                </a:path>
                              </a:pathLst>
                            </a:custGeom>
                            <a:solidFill>
                              <a:srgbClr val="8296B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1663065</wp:posOffset>
                </wp:positionH>
                <wp:positionV relativeFrom="page">
                  <wp:posOffset>2257588</wp:posOffset>
                </wp:positionV>
                <wp:extent cx="5494020" cy="569658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94020" cy="56965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573388</wp:posOffset>
            </wp:positionH>
            <wp:positionV relativeFrom="paragraph">
              <wp:posOffset>11286</wp:posOffset>
            </wp:positionV>
            <wp:extent cx="2661719" cy="1690413"/>
            <wp:effectExtent b="0" l="0" r="0" t="0"/>
            <wp:wrapNone/>
            <wp:docPr id="4"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2661719" cy="1690413"/>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1028700</wp:posOffset>
                </wp:positionH>
                <wp:positionV relativeFrom="paragraph">
                  <wp:posOffset>2898140</wp:posOffset>
                </wp:positionV>
                <wp:extent cx="5376545" cy="1228725"/>
                <wp:effectExtent b="0" l="0" r="0" t="0"/>
                <wp:wrapTopAndBottom distB="91440" distT="91440"/>
                <wp:docPr id="2" name=""/>
                <a:graphic>
                  <a:graphicData uri="http://schemas.microsoft.com/office/word/2010/wordprocessingShape">
                    <wps:wsp>
                      <wps:cNvSpPr/>
                      <wps:cNvPr id="9" name="Shape 9"/>
                      <wps:spPr>
                        <a:xfrm>
                          <a:off x="2662490" y="3170400"/>
                          <a:ext cx="5367020" cy="121920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Trebuchet MS" w:cs="Trebuchet MS" w:eastAsia="Trebuchet MS" w:hAnsi="Trebuchet MS"/>
                                <w:b w:val="1"/>
                                <w:i w:val="0"/>
                                <w:smallCaps w:val="0"/>
                                <w:strike w:val="0"/>
                                <w:color w:val="5b9bd5"/>
                                <w:sz w:val="24"/>
                                <w:vertAlign w:val="baseline"/>
                              </w:rPr>
                              <w:t xml:space="preserve">Projekttitel:</w:t>
                            </w:r>
                            <w:r w:rsidDel="00000000" w:rsidR="00000000" w:rsidRPr="00000000">
                              <w:rPr>
                                <w:rFonts w:ascii="Trebuchet MS" w:cs="Trebuchet MS" w:eastAsia="Trebuchet MS" w:hAnsi="Trebuchet MS"/>
                                <w:b w:val="0"/>
                                <w:i w:val="0"/>
                                <w:smallCaps w:val="0"/>
                                <w:strike w:val="0"/>
                                <w:color w:val="5b9bd5"/>
                                <w:sz w:val="24"/>
                                <w:vertAlign w:val="baseline"/>
                              </w:rPr>
                              <w:t xml:space="preserve"> Moderne Talentmanagement- und Talentanalyseverfahren 4.0 für KMUs in Europa – Überbrückung der Lücke zwischen der Berufsbildung und Wirtschaft </w:t>
                            </w:r>
                            <w:r w:rsidDel="00000000" w:rsidR="00000000" w:rsidRPr="00000000">
                              <w:rPr>
                                <w:rFonts w:ascii="Trebuchet MS" w:cs="Trebuchet MS" w:eastAsia="Trebuchet MS" w:hAnsi="Trebuchet MS"/>
                                <w:b w:val="0"/>
                                <w:i w:val="0"/>
                                <w:smallCaps w:val="0"/>
                                <w:strike w:val="0"/>
                                <w:color w:val="5b9bd5"/>
                                <w:sz w:val="24"/>
                                <w:vertAlign w:val="baseline"/>
                              </w:rPr>
                              <w:br w:type="textWrapping"/>
                            </w:r>
                            <w:r w:rsidDel="00000000" w:rsidR="00000000" w:rsidRPr="00000000">
                              <w:rPr>
                                <w:rFonts w:ascii="Trebuchet MS" w:cs="Trebuchet MS" w:eastAsia="Trebuchet MS" w:hAnsi="Trebuchet MS"/>
                                <w:b w:val="1"/>
                                <w:i w:val="0"/>
                                <w:smallCaps w:val="0"/>
                                <w:strike w:val="0"/>
                                <w:color w:val="5b9bd5"/>
                                <w:sz w:val="24"/>
                                <w:vertAlign w:val="baseline"/>
                              </w:rPr>
                              <w:t xml:space="preserve">Projektakronym:</w:t>
                            </w:r>
                            <w:r w:rsidDel="00000000" w:rsidR="00000000" w:rsidRPr="00000000">
                              <w:rPr>
                                <w:rFonts w:ascii="Trebuchet MS" w:cs="Trebuchet MS" w:eastAsia="Trebuchet MS" w:hAnsi="Trebuchet MS"/>
                                <w:b w:val="0"/>
                                <w:i w:val="0"/>
                                <w:smallCaps w:val="0"/>
                                <w:strike w:val="0"/>
                                <w:color w:val="5b9bd5"/>
                                <w:sz w:val="24"/>
                                <w:vertAlign w:val="baseline"/>
                              </w:rPr>
                              <w:t xml:space="preserve"> Talent 4.0</w:t>
                            </w:r>
                            <w:r w:rsidDel="00000000" w:rsidR="00000000" w:rsidRPr="00000000">
                              <w:rPr>
                                <w:rFonts w:ascii="Trebuchet MS" w:cs="Trebuchet MS" w:eastAsia="Trebuchet MS" w:hAnsi="Trebuchet MS"/>
                                <w:b w:val="0"/>
                                <w:i w:val="0"/>
                                <w:smallCaps w:val="0"/>
                                <w:strike w:val="0"/>
                                <w:color w:val="5b9bd5"/>
                                <w:sz w:val="24"/>
                                <w:vertAlign w:val="baseline"/>
                              </w:rPr>
                              <w:br w:type="textWrapping"/>
                            </w:r>
                            <w:r w:rsidDel="00000000" w:rsidR="00000000" w:rsidRPr="00000000">
                              <w:rPr>
                                <w:rFonts w:ascii="Trebuchet MS" w:cs="Trebuchet MS" w:eastAsia="Trebuchet MS" w:hAnsi="Trebuchet MS"/>
                                <w:b w:val="1"/>
                                <w:i w:val="0"/>
                                <w:smallCaps w:val="0"/>
                                <w:strike w:val="0"/>
                                <w:color w:val="5b9bd5"/>
                                <w:sz w:val="24"/>
                                <w:vertAlign w:val="baseline"/>
                              </w:rPr>
                              <w:t xml:space="preserve">Projektnummer:</w:t>
                            </w:r>
                            <w:r w:rsidDel="00000000" w:rsidR="00000000" w:rsidRPr="00000000">
                              <w:rPr>
                                <w:rFonts w:ascii="Trebuchet MS" w:cs="Trebuchet MS" w:eastAsia="Trebuchet MS" w:hAnsi="Trebuchet MS"/>
                                <w:b w:val="0"/>
                                <w:i w:val="0"/>
                                <w:smallCaps w:val="0"/>
                                <w:strike w:val="0"/>
                                <w:color w:val="5b9bd5"/>
                                <w:sz w:val="24"/>
                                <w:vertAlign w:val="baseline"/>
                              </w:rPr>
                              <w:t xml:space="preserve"> 2018-1-AT01-KA202-039242</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Trebuchet MS" w:cs="Trebuchet MS" w:eastAsia="Trebuchet MS" w:hAnsi="Trebuchet MS"/>
                                <w:b w:val="0"/>
                                <w:i w:val="0"/>
                                <w:smallCaps w:val="0"/>
                                <w:strike w:val="0"/>
                                <w:color w:val="5b9bd5"/>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1028700</wp:posOffset>
                </wp:positionH>
                <wp:positionV relativeFrom="paragraph">
                  <wp:posOffset>2898140</wp:posOffset>
                </wp:positionV>
                <wp:extent cx="5376545" cy="1228725"/>
                <wp:effectExtent b="0" l="0" r="0" t="0"/>
                <wp:wrapTopAndBottom distB="91440" distT="9144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76545" cy="1228725"/>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Schritt 01 - Warum tun Sie, was Sie tun? – Brainstorming von Werten und Leitprinzipien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Führen Sie ein kurzes Brainstorming durch, indem Sie die folgende Frage für jede der unten genannten Gruppen beantworten.</w:t>
      </w:r>
    </w:p>
    <w:tbl>
      <w:tblPr>
        <w:tblStyle w:val="Table1"/>
        <w:tblW w:w="9912.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9912"/>
        <w:tblGridChange w:id="0">
          <w:tblGrid>
            <w:gridCol w:w="9912"/>
          </w:tblGrid>
        </w:tblGridChange>
      </w:tblGrid>
      <w:tr>
        <w:tc>
          <w:tcPr/>
          <w:p w:rsidR="00000000" w:rsidDel="00000000" w:rsidP="00000000" w:rsidRDefault="00000000" w:rsidRPr="00000000" w14:paraId="00000016">
            <w:pPr>
              <w:jc w:val="both"/>
              <w:rPr/>
            </w:pPr>
            <w:r w:rsidDel="00000000" w:rsidR="00000000" w:rsidRPr="00000000">
              <w:rPr>
                <w:rtl w:val="0"/>
              </w:rPr>
              <w:t xml:space="preserve">Was sind Ihre allgemeinen Leitwerte und -prinzipien und die den Kunden, Mitarbeitern und der Gesellschaft gegenüber?</w:t>
            </w:r>
          </w:p>
        </w:tc>
      </w:tr>
      <w:tr>
        <w:trPr>
          <w:trHeight w:val="9704" w:hRule="atLeast"/>
        </w:trPr>
        <w:tc>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Allgemein: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Wert 01</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Kunden: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Wert 01</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Mitarbeiter:</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Wert 01</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Gesellschaft</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Wert 01</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br w:type="page"/>
      </w:r>
      <w:r w:rsidDel="00000000" w:rsidR="00000000" w:rsidRPr="00000000">
        <w:rPr>
          <w:rtl w:val="0"/>
        </w:rPr>
        <w:t xml:space="preserve">Schritt 02: Version eins Ihres Credos formulieren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Jetzt ist es an der Zeit, Ihre Ideen, Werte und Leitprinzipien kurz zu fassen und den ersten Entwurf Ihres Credos zu formulieren. Er wird all Ihre anschließenden Bemühungen im Bereich des Talentmanagements leiten.</w:t>
      </w:r>
    </w:p>
    <w:tbl>
      <w:tblPr>
        <w:tblStyle w:val="Table2"/>
        <w:tblW w:w="10121.0" w:type="dxa"/>
        <w:jc w:val="left"/>
        <w:tblInd w:w="0.0" w:type="dxa"/>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10121"/>
        <w:tblGridChange w:id="0">
          <w:tblGrid>
            <w:gridCol w:w="10121"/>
          </w:tblGrid>
        </w:tblGridChange>
      </w:tblGrid>
      <w:tr>
        <w:trPr>
          <w:trHeight w:val="833" w:hRule="atLeast"/>
        </w:trPr>
        <w:tc>
          <w:tcPr/>
          <w:p w:rsidR="00000000" w:rsidDel="00000000" w:rsidP="00000000" w:rsidRDefault="00000000" w:rsidRPr="00000000" w14:paraId="00000037">
            <w:pPr>
              <w:jc w:val="both"/>
              <w:rPr/>
            </w:pPr>
            <w:r w:rsidDel="00000000" w:rsidR="00000000" w:rsidRPr="00000000">
              <w:rPr>
                <w:rtl w:val="0"/>
              </w:rPr>
              <w:t xml:space="preserve">Schreiben Sie Ihr Credo auf. Versuchen Sie, kurze und präzise Sätze zu formulieren. Die Reihenfolge ist noch nicht so wichtig. Sie können sie später ändern. Konzentrieren Sie sich auf das, was für Ihr Unternehmen wichtig ist – was Sie leitet!</w:t>
            </w:r>
          </w:p>
        </w:tc>
      </w:tr>
      <w:tr>
        <w:trPr>
          <w:trHeight w:val="10577" w:hRule="atLeast"/>
        </w:trPr>
        <w:tc>
          <w:tcPr/>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Unsere Werte und Prinzipien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0"/>
              </w:rPr>
            </w:pPr>
            <w:r w:rsidDel="00000000" w:rsidR="00000000" w:rsidRPr="00000000">
              <w:rPr>
                <w:b w:val="0"/>
                <w:rtl w:val="0"/>
              </w:rPr>
              <w:t xml:space="preserve">Wir…</w:t>
            </w:r>
          </w:p>
        </w:tc>
      </w:tr>
    </w:tbl>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sz w:val="96"/>
          <w:szCs w:val="96"/>
        </w:rPr>
      </w:pPr>
      <w:r w:rsidDel="00000000" w:rsidR="00000000" w:rsidRPr="00000000">
        <w:rPr>
          <w:sz w:val="96"/>
          <w:szCs w:val="96"/>
          <w:rtl w:val="0"/>
        </w:rPr>
        <w:t xml:space="preserve">Um mehr zu erfahren, besuchen Sie unsere Projektwebsite</w:t>
      </w:r>
    </w:p>
    <w:p w:rsidR="00000000" w:rsidDel="00000000" w:rsidP="00000000" w:rsidRDefault="00000000" w:rsidRPr="00000000" w14:paraId="00000042">
      <w:pPr>
        <w:jc w:val="center"/>
        <w:rPr>
          <w:sz w:val="96"/>
          <w:szCs w:val="96"/>
        </w:rPr>
      </w:pPr>
      <w:r w:rsidDel="00000000" w:rsidR="00000000" w:rsidRPr="00000000">
        <w:rPr>
          <w:sz w:val="96"/>
          <w:szCs w:val="96"/>
          <w:rtl w:val="0"/>
        </w:rPr>
        <w:t xml:space="preserve"> </w:t>
      </w:r>
      <w:hyperlink r:id="rId10">
        <w:r w:rsidDel="00000000" w:rsidR="00000000" w:rsidRPr="00000000">
          <w:rPr>
            <w:color w:val="0563c1"/>
            <w:sz w:val="96"/>
            <w:szCs w:val="96"/>
            <w:u w:val="single"/>
            <w:rtl w:val="0"/>
          </w:rPr>
          <w:t xml:space="preserve">t4lent.eu</w:t>
        </w:r>
      </w:hyperlink>
      <w:r w:rsidDel="00000000" w:rsidR="00000000" w:rsidRPr="00000000">
        <w:rPr>
          <w:sz w:val="96"/>
          <w:szCs w:val="96"/>
          <w:rtl w:val="0"/>
        </w:rPr>
        <w:t xml:space="preserve"> </w:t>
      </w:r>
    </w:p>
    <w:p w:rsidR="00000000" w:rsidDel="00000000" w:rsidP="00000000" w:rsidRDefault="00000000" w:rsidRPr="00000000" w14:paraId="00000043">
      <w:pPr>
        <w:jc w:val="center"/>
        <w:rPr>
          <w:sz w:val="96"/>
          <w:szCs w:val="96"/>
        </w:rPr>
      </w:pPr>
      <w:r w:rsidDel="00000000" w:rsidR="00000000" w:rsidRPr="00000000">
        <w:rPr>
          <w:rtl w:val="0"/>
        </w:rPr>
      </w:r>
    </w:p>
    <w:p w:rsidR="00000000" w:rsidDel="00000000" w:rsidP="00000000" w:rsidRDefault="00000000" w:rsidRPr="00000000" w14:paraId="00000044">
      <w:pPr>
        <w:jc w:val="center"/>
        <w:rPr>
          <w:sz w:val="96"/>
          <w:szCs w:val="96"/>
        </w:rPr>
      </w:pPr>
      <w:r w:rsidDel="00000000" w:rsidR="00000000" w:rsidRPr="00000000">
        <w:rPr>
          <w:sz w:val="96"/>
          <w:szCs w:val="96"/>
          <w:rtl w:val="0"/>
        </w:rPr>
        <w:t xml:space="preserve">oder unser </w:t>
      </w:r>
    </w:p>
    <w:p w:rsidR="00000000" w:rsidDel="00000000" w:rsidP="00000000" w:rsidRDefault="00000000" w:rsidRPr="00000000" w14:paraId="00000045">
      <w:pPr>
        <w:jc w:val="center"/>
        <w:rPr>
          <w:sz w:val="96"/>
          <w:szCs w:val="96"/>
        </w:rPr>
      </w:pPr>
      <w:r w:rsidDel="00000000" w:rsidR="00000000" w:rsidRPr="00000000">
        <w:rPr>
          <w:sz w:val="96"/>
          <w:szCs w:val="96"/>
          <w:rtl w:val="0"/>
        </w:rPr>
        <w:t xml:space="preserve">Facebook-Profil</w:t>
      </w:r>
    </w:p>
    <w:p w:rsidR="00000000" w:rsidDel="00000000" w:rsidP="00000000" w:rsidRDefault="00000000" w:rsidRPr="00000000" w14:paraId="00000046">
      <w:pPr>
        <w:jc w:val="center"/>
        <w:rPr/>
      </w:pPr>
      <w:r w:rsidDel="00000000" w:rsidR="00000000" w:rsidRPr="00000000">
        <w:rPr>
          <w:sz w:val="96"/>
          <w:szCs w:val="96"/>
          <w:rtl w:val="0"/>
        </w:rPr>
        <w:t xml:space="preserve"> @t4lent.eu</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4" w:top="1825" w:left="851" w:right="1133"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22c34"/>
        <w:sz w:val="14"/>
        <w:szCs w:val="1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22c34"/>
        <w:sz w:val="14"/>
        <w:szCs w:val="14"/>
        <w:highlight w:val="white"/>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4299767</wp:posOffset>
          </wp:positionH>
          <wp:positionV relativeFrom="paragraph">
            <wp:posOffset>53466</wp:posOffset>
          </wp:positionV>
          <wp:extent cx="1896110" cy="541020"/>
          <wp:effectExtent b="0" l="0" r="0" t="0"/>
          <wp:wrapSquare wrapText="bothSides" distB="0" distT="0" distL="0" distR="0"/>
          <wp:docPr id="11"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1896110" cy="541020"/>
                  </a:xfrm>
                  <a:prstGeom prst="rect"/>
                  <a:ln/>
                </pic:spPr>
              </pic:pic>
            </a:graphicData>
          </a:graphic>
        </wp:anchor>
      </w:drawing>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333333"/>
        <w:sz w:val="14"/>
        <w:szCs w:val="14"/>
        <w:highlight w:val="white"/>
        <w:u w:val="none"/>
        <w:vertAlign w:val="baseline"/>
        <w:rtl w:val="0"/>
      </w:rPr>
      <w:t xml:space="preserve">Die Unterstützung der Europäischen Kommission für die Erstellung dieser</w:t>
    </w: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4298315</wp:posOffset>
          </wp:positionH>
          <wp:positionV relativeFrom="paragraph">
            <wp:posOffset>20320</wp:posOffset>
          </wp:positionV>
          <wp:extent cx="1896110" cy="386080"/>
          <wp:effectExtent b="0" l="0" r="0" t="0"/>
          <wp:wrapSquare wrapText="bothSides" distB="0" distT="0" distL="0" distR="0"/>
          <wp:docPr id="9" name="image14.jpg"/>
          <a:graphic>
            <a:graphicData uri="http://schemas.openxmlformats.org/drawingml/2006/picture">
              <pic:pic>
                <pic:nvPicPr>
                  <pic:cNvPr id="0" name="image14.jpg"/>
                  <pic:cNvPicPr preferRelativeResize="0"/>
                </pic:nvPicPr>
                <pic:blipFill>
                  <a:blip r:embed="rId2"/>
                  <a:srcRect b="0" l="0" r="0" t="0"/>
                  <a:stretch>
                    <a:fillRect/>
                  </a:stretch>
                </pic:blipFill>
                <pic:spPr>
                  <a:xfrm>
                    <a:off x="0" y="0"/>
                    <a:ext cx="1896110" cy="386080"/>
                  </a:xfrm>
                  <a:prstGeom prst="rect"/>
                  <a:ln/>
                </pic:spPr>
              </pic:pic>
            </a:graphicData>
          </a:graphic>
        </wp:anchor>
      </w:draw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333333"/>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333333"/>
        <w:sz w:val="14"/>
        <w:szCs w:val="14"/>
        <w:highlight w:val="white"/>
        <w:u w:val="none"/>
        <w:vertAlign w:val="baseline"/>
        <w:rtl w:val="0"/>
      </w:rPr>
      <w:t xml:space="preserve">Veröffentlichung stellt keine Billigung des Inhalts dar, welcher nur die Ansichten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333333"/>
        <w:sz w:val="14"/>
        <w:szCs w:val="14"/>
        <w:highlight w:val="white"/>
        <w:u w:val="none"/>
        <w:vertAlign w:val="baseline"/>
        <w:rtl w:val="0"/>
      </w:rPr>
      <w:t xml:space="preserve">der Verfasser wiedergibt, und die Kommission kann nicht für eine etwaige Verwendung</w:t>
    </w: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333333"/>
        <w:sz w:val="14"/>
        <w:szCs w:val="14"/>
        <w:highlight w:val="white"/>
        <w:u w:val="none"/>
        <w:vertAlign w:val="baseline"/>
        <w:rtl w:val="0"/>
      </w:rPr>
      <w:t xml:space="preserve">der darin enthaltenen Informationen haftbar gemacht werden</w:t>
    </w: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178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07950" distR="107950" hidden="0" layoutInCell="1" locked="0" relativeHeight="0" simplePos="0">
          <wp:simplePos x="0" y="0"/>
          <wp:positionH relativeFrom="column">
            <wp:posOffset>-211454</wp:posOffset>
          </wp:positionH>
          <wp:positionV relativeFrom="paragraph">
            <wp:posOffset>-149224</wp:posOffset>
          </wp:positionV>
          <wp:extent cx="1440815" cy="398780"/>
          <wp:effectExtent b="0" l="0" r="0" t="0"/>
          <wp:wrapSquare wrapText="bothSides" distB="0" distT="0" distL="107950" distR="107950"/>
          <wp:docPr id="7"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1440815" cy="39878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1270635</wp:posOffset>
          </wp:positionH>
          <wp:positionV relativeFrom="paragraph">
            <wp:posOffset>-140969</wp:posOffset>
          </wp:positionV>
          <wp:extent cx="792480" cy="404495"/>
          <wp:effectExtent b="0" l="0" r="0" t="0"/>
          <wp:wrapSquare wrapText="bothSides" distB="0" distT="0" distL="107950" distR="107950"/>
          <wp:docPr id="8" name="image13.png"/>
          <a:graphic>
            <a:graphicData uri="http://schemas.openxmlformats.org/drawingml/2006/picture">
              <pic:pic>
                <pic:nvPicPr>
                  <pic:cNvPr id="0" name="image13.png"/>
                  <pic:cNvPicPr preferRelativeResize="0"/>
                </pic:nvPicPr>
                <pic:blipFill>
                  <a:blip r:embed="rId2"/>
                  <a:srcRect b="0" l="0" r="0" t="0"/>
                  <a:stretch>
                    <a:fillRect/>
                  </a:stretch>
                </pic:blipFill>
                <pic:spPr>
                  <a:xfrm>
                    <a:off x="0" y="0"/>
                    <a:ext cx="792480" cy="40449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2173604</wp:posOffset>
          </wp:positionH>
          <wp:positionV relativeFrom="paragraph">
            <wp:posOffset>-90804</wp:posOffset>
          </wp:positionV>
          <wp:extent cx="822325" cy="362585"/>
          <wp:effectExtent b="0" l="0" r="0" t="0"/>
          <wp:wrapSquare wrapText="bothSides" distB="0" distT="0" distL="107950" distR="107950"/>
          <wp:docPr id="5"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822325" cy="36258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3047365</wp:posOffset>
          </wp:positionH>
          <wp:positionV relativeFrom="paragraph">
            <wp:posOffset>-73659</wp:posOffset>
          </wp:positionV>
          <wp:extent cx="1391285" cy="323215"/>
          <wp:effectExtent b="0" l="0" r="0" t="0"/>
          <wp:wrapSquare wrapText="bothSides" distB="0" distT="0" distL="107950" distR="107950"/>
          <wp:docPr id="10" name="image8.jpg"/>
          <a:graphic>
            <a:graphicData uri="http://schemas.openxmlformats.org/drawingml/2006/picture">
              <pic:pic>
                <pic:nvPicPr>
                  <pic:cNvPr id="0" name="image8.jpg"/>
                  <pic:cNvPicPr preferRelativeResize="0"/>
                </pic:nvPicPr>
                <pic:blipFill>
                  <a:blip r:embed="rId4"/>
                  <a:srcRect b="0" l="0" r="0" t="0"/>
                  <a:stretch>
                    <a:fillRect/>
                  </a:stretch>
                </pic:blipFill>
                <pic:spPr>
                  <a:xfrm>
                    <a:off x="0" y="0"/>
                    <a:ext cx="1391285" cy="32321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4505188</wp:posOffset>
          </wp:positionH>
          <wp:positionV relativeFrom="paragraph">
            <wp:posOffset>0</wp:posOffset>
          </wp:positionV>
          <wp:extent cx="751840" cy="332740"/>
          <wp:effectExtent b="0" l="0" r="0" t="0"/>
          <wp:wrapSquare wrapText="bothSides" distB="0" distT="0" distL="107950" distR="107950"/>
          <wp:docPr id="15"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751840" cy="33274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5333365</wp:posOffset>
          </wp:positionH>
          <wp:positionV relativeFrom="paragraph">
            <wp:posOffset>0</wp:posOffset>
          </wp:positionV>
          <wp:extent cx="342000" cy="306000"/>
          <wp:effectExtent b="0" l="0" r="0" t="0"/>
          <wp:wrapSquare wrapText="bothSides" distB="0" distT="0" distL="107950" distR="107950"/>
          <wp:docPr id="12"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342000" cy="30600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5767705</wp:posOffset>
          </wp:positionH>
          <wp:positionV relativeFrom="paragraph">
            <wp:posOffset>0</wp:posOffset>
          </wp:positionV>
          <wp:extent cx="525145" cy="370205"/>
          <wp:effectExtent b="0" l="0" r="0" t="0"/>
          <wp:wrapSquare wrapText="bothSides" distB="0" distT="0" distL="107950" distR="107950"/>
          <wp:docPr id="6"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25145" cy="37020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4140834</wp:posOffset>
          </wp:positionH>
          <wp:positionV relativeFrom="margin">
            <wp:posOffset>-728344</wp:posOffset>
          </wp:positionV>
          <wp:extent cx="2160905" cy="440055"/>
          <wp:effectExtent b="0" l="0" r="0" t="0"/>
          <wp:wrapSquare wrapText="bothSides" distB="0" distT="0" distL="114300" distR="114300"/>
          <wp:docPr id="14"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2160905" cy="440055"/>
                  </a:xfrm>
                  <a:prstGeom prst="rect"/>
                  <a:ln/>
                </pic:spPr>
              </pic:pic>
            </a:graphicData>
          </a:graphic>
        </wp:anchor>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29882</wp:posOffset>
          </wp:positionH>
          <wp:positionV relativeFrom="margin">
            <wp:posOffset>-823631</wp:posOffset>
          </wp:positionV>
          <wp:extent cx="1082040" cy="687070"/>
          <wp:effectExtent b="0" l="0" r="0" t="0"/>
          <wp:wrapSquare wrapText="bothSides" distB="0" distT="0" distL="114300" distR="114300"/>
          <wp:docPr id="13"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082040" cy="687070"/>
                  </a:xfrm>
                  <a:prstGeom prst="rect"/>
                  <a:ln/>
                </pic:spPr>
              </pic:pic>
            </a:graphicData>
          </a:graphic>
        </wp:anchor>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2018-1-AT01-KA202-039242</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t4lent.eu/"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 Id="rId2"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 Id="rId2" Type="http://schemas.openxmlformats.org/officeDocument/2006/relationships/image" Target="media/image13.png"/><Relationship Id="rId3" Type="http://schemas.openxmlformats.org/officeDocument/2006/relationships/image" Target="media/image4.png"/><Relationship Id="rId4" Type="http://schemas.openxmlformats.org/officeDocument/2006/relationships/image" Target="media/image8.jpg"/><Relationship Id="rId5" Type="http://schemas.openxmlformats.org/officeDocument/2006/relationships/image" Target="media/image6.png"/><Relationship Id="rId6" Type="http://schemas.openxmlformats.org/officeDocument/2006/relationships/image" Target="media/image9.jpg"/><Relationship Id="rId7"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