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Default="001C5698">
          <w:pPr>
            <w:pStyle w:val="NoSpacing"/>
            <w:rPr>
              <w:sz w:val="2"/>
            </w:rPr>
          </w:pPr>
        </w:p>
        <w:p w14:paraId="1D128B20" w14:textId="77777777" w:rsidR="001C5698" w:rsidRDefault="001C5698"/>
        <w:p w14:paraId="6B701D1E" w14:textId="77777777" w:rsidR="001C5698" w:rsidRDefault="001C569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310FECB8" w:rsidR="00C2584F" w:rsidRPr="00A3390D" w:rsidRDefault="00CB28DD" w:rsidP="00D757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ΠΡΟΓΡΑΜΜΑ ΚΑΤΑΡΤΙΣΗΣ</w:t>
                                    </w:r>
                                  </w:p>
                                </w:sdtContent>
                              </w:sdt>
                              <w:p w14:paraId="3E2B3120" w14:textId="049BE2B5" w:rsidR="00C2584F" w:rsidRPr="00A3390D" w:rsidRDefault="001311F3" w:rsidP="00D7573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l-GR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7453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Εξέλιξη Υπαλλήλων - Πρότυπο για Σχέδιο Επαγγελματικής Ανάπτυξης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A3390D" w:rsidRDefault="00C2584F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310FECB8" w:rsidR="00C2584F" w:rsidRPr="00A3390D" w:rsidRDefault="00CB28DD" w:rsidP="00D75734">
                              <w:pPr>
                                <w:pStyle w:val="NoSpacing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ΠΡΟΓΡΑΜΜΑ ΚΑΤΑΡΤΙΣΗΣ</w:t>
                              </w:r>
                            </w:p>
                          </w:sdtContent>
                        </w:sdt>
                        <w:p w14:paraId="3E2B3120" w14:textId="049BE2B5" w:rsidR="00C2584F" w:rsidRPr="00A3390D" w:rsidRDefault="001311F3" w:rsidP="00D75734">
                          <w:pPr>
                            <w:pStyle w:val="NoSpacing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l-GR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7453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Εξέλιξη Υπαλλήλων - Πρότυπο για Σχέδιο Επαγγελματικής Ανάπτυξης</w:t>
                              </w:r>
                            </w:sdtContent>
                          </w:sdt>
                        </w:p>
                        <w:p w14:paraId="1A0871DE" w14:textId="77777777" w:rsidR="00C2584F" w:rsidRPr="00A3390D" w:rsidRDefault="00C2584F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Default="001C5698"/>
        <w:p w14:paraId="4CA18006" w14:textId="77777777" w:rsidR="001C5698" w:rsidRDefault="001C5698"/>
        <w:p w14:paraId="6AB9360D" w14:textId="03EF3D23" w:rsidR="001C5698" w:rsidRDefault="001C5698"/>
        <w:p w14:paraId="5E5B82B0" w14:textId="61F1DE0D" w:rsidR="001C5698" w:rsidRDefault="00062A20">
          <w:r>
            <w:rPr>
              <w:noProof/>
              <w:color w:val="5B9BD5" w:themeColor="accent1"/>
              <w:sz w:val="36"/>
              <w:szCs w:val="36"/>
              <w:lang w:val="en-US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734">
            <w:rPr>
              <w:noProof/>
              <w:color w:val="5B9BD5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B6B101B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VVTQYAADkhAAAOAAAAZHJzL2Uyb0RvYy54bWzsmltv2zYUx98H7DsQehywWndZRp1iSNdg&#10;QNcVaIY9K7J8wWRRk+TY7aff/xyKFi1LTtFkwAo4D9aFR4fnxh8pKq/fHLa5eMyqeiOLueW8si2R&#10;FalcbIrV3Prz/t3PU0vUTVIsklwW2dz6nNXWm5sff3i9L2eZK9cyX2SVgJKinu3LubVumnI2mdTp&#10;Otsm9StZZgUal7LaJg0uq9VkUSV7aN/mE9e2w8leVouykmlW17j7VjVaN6x/uczS5o/lss4akc8t&#10;2Nbwb8W/D/Q7uXmdzFZVUq43aWtG8g1WbJNNgU6Pqt4mTSJ21eZM1XaTVrKWy+ZVKrcTuVxu0ox9&#10;gDeO3fPmrpK7kn1Zzfar8hgmhLYXp29Wm354/FiJzWJuhZ4limSLHN1Vu7LMhEvB2ZerGWTuqvJT&#10;+bFSHuL0vUz/rkUhb9dJscp+qUsEGumnJyb9R+h61T1/WFZb0gPfxYET8fmYiOzQiBQ3Az/2bRf5&#10;StEWhHEYTAOVqnSNfJ49l65/bZ/0PTd2HLhCT/p+7NjelK1KZrrjWuabxbtNnpMVXGjZbV6JxwQl&#10;0hxcTmO+2/4uF+peaONP9Y7b1D2L+vr2xNAC93HVdcDBODq/L1HkdZfH+nl5/LROyozLo6Yc6Tz6&#10;Oo/vqmyD/Cxo9IjQJxfIAojqXNYqkSprRguJ1ci3eNgjDCiJZNdIDowOYps9J7CdKAoscZ5Dd+pG&#10;HoLPmXCnXuBCjnrqMpHu6uYuk1wOyeP7ukEzhtACZ+qkLch7VMJym2Ng/jQRvtgLJ5pyrZGwlnEM&#10;GbSHYk1ioUpcJ+YaYvaIKpTPsTvocEdUIdCGWBSOaEN0jmL2iKrQkCHnRlRFhlgwogoRP3Y3FqvY&#10;kOnFCuk5JiBZ65ykh6JNCs4ExjwNWcpRKWsajZQhlMC9IkAygxS1jggjByTsteVwWRhRJmFdO5eF&#10;EUcSjr5KMyJFwrEpDPfRQ+trBar1J47KEpg4HlRZlUlDIeJA4FTswUAqTbHmk5BDtJWP2b1kmYZi&#10;pRyisLcddwJ5YQqqmEKQSQzLdLM+lqwPA1C5zZC6IEaGwWEdSa1FH5W2M+t0c5rLOlPjl9zmgXz0&#10;n8JmDGYQjwDLwznnSihke4Pt41lCIUYx6UEuPgM3WEhgGlnL6osl9piU51b9zy6pMkvkvxWgZez4&#10;PqLS8IUfRDRFVGbLg9lS7La3ElCH20mRQiv4rk9vG7UIwCwMJ94Xn8qUBDlLVd3cH/5KqlKUOMVD&#10;mJY+SE3bZKZRBVdIQMm2LilH2guwXrn330MfkFGT9yn0OdcvDX0UZOgBRagl141szLacaD15e4Ef&#10;+jQn0BSsL1Th6NnDrBUdTYM7Ha2R3yPMAkDRdT2ex8bAT+3g4pBYH/xDMib4XdeNR1RhjBytYrFh&#10;w/rgH+rRBD8bP6yqD/4hVSb4x2Jlgp+762KFar6C/xng55QQ+PmEQNJxXaEV9cBDRpUw4t0JaMgq&#10;QQV+qqx2htDN+qjEWIBUXga/Mgxil8F/Zp3u7Ap+tcz+f4IfABkCP68tXhr8U9/x2sW+Y8eBerNK&#10;Zkfw+9Mo0it+r714AfDHBH4n5kXdKPjRTrQeEDsD/4DMCfid2BtRdQJ+ZzodMewM/AM9noCfjB/2&#10;0QS/Q28PQx6a5B8L1gn5qb9O1ZX8z1vyc0qY/JTnIfIj+ET+tgyeJj8q8DL5UXus8gnyU4fUs3NZ&#10;7sy8K/q/hzU/cjuEfubkS6PfcZ3QdtUawY+ntL4/XfRj082mouRFP6RJ+IXY78Th5d2eOOTdHhyU&#10;Ud37Q5/9Q6pM9jtxQGSE2Jkqk/0QcwHsIW199g+pMtlPOkZUmeynV5EhVX30D5lkop90GKqu6H8e&#10;+jncvNtDFTOOfp26J9FPBXgR/VR6X4F+ZRjQf/kVQpHfsO5K/u+B/Bj1Q+TnLx0vTX71MuoEXgy8&#10;nzD/9FuL50V2oNcZz9rooW15N3Ivr/cjj7bl8YmBN0fN14I+84dUmcxH+3RElcl8iBHzh7T1mT9k&#10;lcl80jGiymQ+7fAPqTKZPxYrk/mkw1B1Zf7zmM8VwMt9Kr4h5rf7N21tPsl8KNTfKDV+9bHd6EHp&#10;fQXzlWFPbvScWac7u270fNtGD3/kxfd5/iTS/i8B/QOAec1fBLr/eLj5FwAA//8DAFBLAwQUAAYA&#10;CAAAACEAgp9hD98AAAAJAQAADwAAAGRycy9kb3ducmV2LnhtbEyPT0vEMBTE74LfITzBi7jpn92l&#10;1qbLInotuMqCt7SJbbB5KU26jd/e50mPwwwzv6kO0Y7somdvHApINwkwjZ1TBnsB728v9wUwHyQq&#10;OTrUAr61h0N9fVXJUrkVX/XlFHpGJehLKWAIYSo5992grfQbN2kk79PNVgaSc8/VLFcqtyPPkmTP&#10;rTRIC4Oc9NOgu6/TYgW0W7OYY/MQw/P6cY5N3jTn7E6I25t4fAQWdAx/YfjFJ3Soial1CyrPRgF0&#10;JAjI0yIHRnax32XAWspl6W4LvK74/wf1DwAAAP//AwBQSwECLQAUAAYACAAAACEAtoM4kv4AAADh&#10;AQAAEwAAAAAAAAAAAAAAAAAAAAAAW0NvbnRlbnRfVHlwZXNdLnhtbFBLAQItABQABgAIAAAAIQA4&#10;/SH/1gAAAJQBAAALAAAAAAAAAAAAAAAAAC8BAABfcmVscy8ucmVsc1BLAQItABQABgAIAAAAIQB+&#10;dIVVTQYAADkhAAAOAAAAAAAAAAAAAAAAAC4CAABkcnMvZTJvRG9jLnhtbFBLAQItABQABgAIAAAA&#10;IQCCn2EP3wAAAAkBAAAPAAAAAAAAAAAAAAAAAKcIAABkcnMvZG93bnJldi54bWxQSwUGAAAAAAQA&#10;BADzAAAAswkAAAAA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151AD41A" w:rsidR="001C5698" w:rsidRDefault="001C5698"/>
        <w:p w14:paraId="6F48B8BA" w14:textId="679BE01E" w:rsidR="001C5698" w:rsidRDefault="001C5698">
          <w:r>
            <w:t>–</w:t>
          </w:r>
        </w:p>
        <w:p w14:paraId="53E3B1C7" w14:textId="77777777" w:rsidR="001C5698" w:rsidRDefault="001C5698"/>
        <w:p w14:paraId="61280305" w14:textId="77777777" w:rsidR="001C5698" w:rsidRDefault="001C5698"/>
        <w:p w14:paraId="5708CDF4" w14:textId="77777777" w:rsidR="001C5698" w:rsidRDefault="001C5698"/>
        <w:p w14:paraId="07D1DC24" w14:textId="139BE593" w:rsidR="001C5698" w:rsidRDefault="00D75734" w:rsidP="00D75734">
          <w:pPr>
            <w:tabs>
              <w:tab w:val="left" w:pos="10044"/>
            </w:tabs>
          </w:pPr>
          <w:r>
            <w:tab/>
          </w:r>
        </w:p>
        <w:p w14:paraId="18F70408" w14:textId="759A65E7" w:rsidR="001C5698" w:rsidRDefault="001C5698"/>
        <w:p w14:paraId="57626E29" w14:textId="5442C001" w:rsidR="001C5698" w:rsidRDefault="001C5698"/>
        <w:p w14:paraId="76291121" w14:textId="0D0E231E" w:rsidR="001C5698" w:rsidRDefault="00062A20">
          <w:r w:rsidRPr="00091751">
            <w:rPr>
              <w:noProof/>
              <w:lang w:val="en-US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4A609D6D">
                    <wp:simplePos x="0" y="0"/>
                    <wp:positionH relativeFrom="margin">
                      <wp:posOffset>4137527</wp:posOffset>
                    </wp:positionH>
                    <wp:positionV relativeFrom="paragraph">
                      <wp:posOffset>322675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BC407" w14:textId="77777777" w:rsidR="00A3390D" w:rsidRPr="00B51D17" w:rsidRDefault="00A3390D" w:rsidP="00A3390D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4A8DF82F" w14:textId="4A5C0940" w:rsidR="00C2584F" w:rsidRPr="00A3390D" w:rsidRDefault="00C2584F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25.8pt;margin-top:25.4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JUOEEffAAAACwEAAA8AAABkcnMvZG93bnJldi54bWxMj8FOwzAQRO9I/IO1SNyo3SiJ2jSb&#10;CoG4gmgBiZsbb5Oo8TqK3Sb8Pe4Jjqt9mnlTbmfbiwuNvnOMsFwoEMS1Mx03CB/7l4cVCB80G907&#10;JoQf8rCtbm9KXRg38TtddqERMYR9oRHaEIZCSl+3ZLVfuIE4/o5utDrEc2ykGfUUw20vE6VyaXXH&#10;saHVAz21VJ92Z4vw+Xr8/krVW/Nss2Fys5Js1xLx/m5+3IAINIc/GK76UR2q6HRwZzZe9Ah5tswj&#10;ipCpOOEKpOkqAXFASNJkDbIq5f8N1S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lQ4QR98AAAALAQAADwAAAAAAAAAAAAAAAABqBAAAZHJzL2Rvd25yZXYueG1sUEsFBgAAAAAEAAQA&#10;8wAAAHYFAAAAAA==&#10;" filled="f" stroked="f">
                    <v:textbox>
                      <w:txbxContent>
                        <w:p w14:paraId="47DBC407" w14:textId="77777777" w:rsidR="00A3390D" w:rsidRPr="00B51D17" w:rsidRDefault="00A3390D" w:rsidP="00A3390D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4A8DF82F" w14:textId="4A5C0940" w:rsidR="00C2584F" w:rsidRPr="00A3390D" w:rsidRDefault="00C2584F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208310F5" w14:textId="4B021B0F" w:rsidR="001C5698" w:rsidRDefault="00A3390D">
          <w:r>
            <w:rPr>
              <w:rFonts w:cs="Calibri"/>
              <w:noProof/>
              <w:color w:val="222C34"/>
              <w:sz w:val="14"/>
              <w:szCs w:val="14"/>
              <w:shd w:val="clear" w:color="auto" w:fill="FFFFFF"/>
              <w:lang w:val="el-GR"/>
            </w:rPr>
            <w:drawing>
              <wp:anchor distT="0" distB="0" distL="114300" distR="114300" simplePos="0" relativeHeight="251668480" behindDoc="1" locked="0" layoutInCell="1" allowOverlap="1" wp14:anchorId="25786097" wp14:editId="1D35A4EB">
                <wp:simplePos x="0" y="0"/>
                <wp:positionH relativeFrom="column">
                  <wp:posOffset>7002780</wp:posOffset>
                </wp:positionH>
                <wp:positionV relativeFrom="paragraph">
                  <wp:posOffset>1645285</wp:posOffset>
                </wp:positionV>
                <wp:extent cx="2697480" cy="553720"/>
                <wp:effectExtent l="0" t="0" r="7620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748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2A20" w:rsidRPr="00062A20"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578C96" wp14:editId="54F95A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1616615</wp:posOffset>
                    </wp:positionV>
                    <wp:extent cx="5313519" cy="709684"/>
                    <wp:effectExtent l="0" t="0" r="190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3519" cy="709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73CF3E" w14:textId="7AADCBAE" w:rsidR="00A3390D" w:rsidRPr="00A3390D" w:rsidRDefault="00A3390D" w:rsidP="00A3390D">
                                <w:pPr>
                                  <w:pStyle w:val="Footer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Η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υποστήριξη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της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Ευρωπαϊκής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Επιτροπής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στην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παραγωγή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της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παρούσας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έκδοσης</w:t>
                                </w:r>
                              </w:p>
                              <w:p w14:paraId="5AE23DE3" w14:textId="77777777" w:rsidR="00A3390D" w:rsidRPr="00A3390D" w:rsidRDefault="00A3390D" w:rsidP="00A3390D">
                                <w:pPr>
                                  <w:pStyle w:val="Footer"/>
                                  <w:jc w:val="center"/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δεν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συνιστά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αποδοχή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του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περιεχομένου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το οποίο αντικατοπτρίζει αποκλειστικά</w:t>
                                </w:r>
                              </w:p>
                              <w:p w14:paraId="346D086E" w14:textId="786BCB11" w:rsidR="00A3390D" w:rsidRPr="00A3390D" w:rsidRDefault="00A3390D" w:rsidP="00A3390D">
                                <w:pPr>
                                  <w:pStyle w:val="Footer"/>
                                  <w:tabs>
                                    <w:tab w:val="clear" w:pos="9072"/>
                                    <w:tab w:val="left" w:pos="7524"/>
                                  </w:tabs>
                                  <w:jc w:val="center"/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τις απόψεις των συντακτών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, και η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Επιτροπή δεν μπορεί να αναλάβει την ευθύνη</w:t>
                                </w:r>
                              </w:p>
                              <w:p w14:paraId="5421F3D9" w14:textId="0F7445FE" w:rsidR="00062A20" w:rsidRPr="00A3390D" w:rsidRDefault="00A3390D" w:rsidP="00A3390D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18"/>
                                    <w:shd w:val="clear" w:color="auto" w:fill="FFFFFF"/>
                                    <w:lang w:val="el-GR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για οποιαδήποτε χρήση των πληροφοριών που περιέχονται σε αυτήν.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78C96" id="Text Box 2" o:spid="_x0000_s1028" type="#_x0000_t202" style="position:absolute;margin-left:0;margin-top:127.3pt;width:418.4pt;height:55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uv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+VVxNS+WlHD03eTL68UsPcHKl2zrfPgoQJN4qKjD3id0&#10;dnjwIbJh5UtIfMyDks1WKpUMt6s3ypEDwznZpnVC/y1MGdJXdDmfzhOygZifRkjLgHOspK7oIo8r&#10;prMyqvHBNOkcmFTjGZkoc5InKjJqE4Z6GDsRc6N0NTRH1MvBOLb4zfDQgftFSY8jW1H/c8+coER9&#10;Mqj5spjN4ownYza/maLhLj31pYcZjlAVDZSMx01I/yLSNnCHvWllku2VyYkyjmJS8/Rt4qxf2inq&#10;9XOvnwEAAP//AwBQSwMEFAAGAAgAAAAhAHW1diHdAAAACAEAAA8AAABkcnMvZG93bnJldi54bWxM&#10;j0FOwzAQRfdI3MEaJDaIOrSpW9JMKkACsW3pAZx4mkSN7Sh2m/T2DCu6HP3R/+/l28l24kJDaL1D&#10;eJklIMhV3rSuRjj8fD6vQYSondGdd4RwpQDb4v4u15nxo9vRZR9rwSUuZBqhibHPpAxVQ1aHme/J&#10;cXb0g9WRz6GWZtAjl9tOzpNESatbxwuN7umjoeq0P1uE4/f4tHwdy694WO1S9a7bVemviI8P09sG&#10;RKQp/j/DHz6jQ8FMpT87E0SHwCIRYb5MFQiO1wvFJiXCQqkUZJHLW4HiFwAA//8DAFBLAQItABQA&#10;BgAIAAAAIQC2gziS/gAAAOEBAAATAAAAAAAAAAAAAAAAAAAAAABbQ29udGVudF9UeXBlc10ueG1s&#10;UEsBAi0AFAAGAAgAAAAhADj9If/WAAAAlAEAAAsAAAAAAAAAAAAAAAAALwEAAF9yZWxzLy5yZWxz&#10;UEsBAi0AFAAGAAgAAAAhABDgq68lAgAAJAQAAA4AAAAAAAAAAAAAAAAALgIAAGRycy9lMm9Eb2Mu&#10;eG1sUEsBAi0AFAAGAAgAAAAhAHW1diHdAAAACAEAAA8AAAAAAAAAAAAAAAAAfwQAAGRycy9kb3du&#10;cmV2LnhtbFBLBQYAAAAABAAEAPMAAACJBQAAAAA=&#10;" stroked="f">
                    <v:textbox>
                      <w:txbxContent>
                        <w:p w14:paraId="2973CF3E" w14:textId="7AADCBAE" w:rsidR="00A3390D" w:rsidRPr="00A3390D" w:rsidRDefault="00A3390D" w:rsidP="00A3390D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Η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υποστήριξη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της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Ευρωπαϊκής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Επιτροπής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στην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παραγωγή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της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παρούσας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έκδοσης</w:t>
                          </w:r>
                        </w:p>
                        <w:p w14:paraId="5AE23DE3" w14:textId="77777777" w:rsidR="00A3390D" w:rsidRPr="00A3390D" w:rsidRDefault="00A3390D" w:rsidP="00A3390D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δεν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συνιστά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αποδοχή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του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περιεχομένου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το οποίο αντικατοπτρίζει αποκλειστικά</w:t>
                          </w:r>
                        </w:p>
                        <w:p w14:paraId="346D086E" w14:textId="786BCB11" w:rsidR="00A3390D" w:rsidRPr="00A3390D" w:rsidRDefault="00A3390D" w:rsidP="00A3390D">
                          <w:pPr>
                            <w:pStyle w:val="Footer"/>
                            <w:tabs>
                              <w:tab w:val="clear" w:pos="9072"/>
                              <w:tab w:val="left" w:pos="7524"/>
                            </w:tabs>
                            <w:jc w:val="center"/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τις απόψεις των συντακτών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, και η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Επιτροπή δεν μπορεί να αναλάβει την ευθύνη</w:t>
                          </w:r>
                        </w:p>
                        <w:p w14:paraId="5421F3D9" w14:textId="0F7445FE" w:rsidR="00062A20" w:rsidRPr="00A3390D" w:rsidRDefault="00A3390D" w:rsidP="00A3390D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για οποιαδήποτε χρήση των πληροφοριών που περιέχονται σε αυτήν.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C5698">
            <w:br w:type="page"/>
          </w:r>
        </w:p>
      </w:sdtContent>
    </w:sdt>
    <w:p w14:paraId="3F53D5D5" w14:textId="77777777" w:rsidR="00062A20" w:rsidRDefault="00062A20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7124A938" w14:textId="2032AD9B" w:rsidR="00D75734" w:rsidRPr="00FE6115" w:rsidRDefault="00A3390D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</w:pPr>
      <w:bookmarkStart w:id="0" w:name="_Hlk47524731"/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ΕΝΤΥΠΟ</w:t>
      </w:r>
      <w:r w:rsidRPr="00FE6115"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ΣΧΕΔΙΟΥ Επαγγελματικής Ανάπτυξης</w:t>
      </w:r>
    </w:p>
    <w:p w14:paraId="32A0E57F" w14:textId="5AF2B993" w:rsidR="00D75734" w:rsidRPr="00D75734" w:rsidRDefault="00FE6115" w:rsidP="00D7573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Όνομα Υπαλλήλου</w:t>
      </w:r>
      <w:r w:rsidR="00D75734" w:rsidRPr="00D75734">
        <w:rPr>
          <w:rFonts w:asciiTheme="minorHAnsi" w:hAnsiTheme="minorHAnsi" w:cstheme="minorHAnsi"/>
          <w:color w:val="000080"/>
        </w:rPr>
        <w:t xml:space="preserve">:    </w:t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31505D">
        <w:rPr>
          <w:rFonts w:asciiTheme="minorHAnsi" w:hAnsiTheme="minorHAnsi" w:cstheme="minorHAnsi"/>
          <w:color w:val="000080"/>
        </w:rPr>
        <w:t xml:space="preserve">      </w:t>
      </w:r>
      <w:r w:rsidR="00EC20BA">
        <w:rPr>
          <w:rFonts w:asciiTheme="minorHAnsi" w:hAnsiTheme="minorHAnsi" w:cstheme="minorHAnsi"/>
          <w:color w:val="000080"/>
          <w:lang w:val="el-GR"/>
        </w:rPr>
        <w:t>Όνομα Διαχειριστή</w:t>
      </w:r>
      <w:r w:rsidR="00D75734" w:rsidRPr="00D75734">
        <w:rPr>
          <w:rFonts w:asciiTheme="minorHAnsi" w:hAnsiTheme="minorHAnsi" w:cstheme="minorHAnsi"/>
          <w:color w:val="000080"/>
        </w:rPr>
        <w:t xml:space="preserve">: </w:t>
      </w:r>
    </w:p>
    <w:p w14:paraId="619105A3" w14:textId="3C3C6AC8" w:rsidR="00D75734" w:rsidRPr="00D75734" w:rsidRDefault="00FE6115" w:rsidP="00D7573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Τμήμα</w:t>
      </w:r>
      <w:r w:rsidR="00D75734" w:rsidRPr="00D75734">
        <w:rPr>
          <w:rFonts w:asciiTheme="minorHAnsi" w:hAnsiTheme="minorHAnsi" w:cstheme="minorHAnsi"/>
          <w:color w:val="000080"/>
        </w:rPr>
        <w:t xml:space="preserve">:            </w:t>
      </w:r>
    </w:p>
    <w:tbl>
      <w:tblPr>
        <w:tblStyle w:val="TableGrid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84"/>
        <w:gridCol w:w="2878"/>
        <w:gridCol w:w="2409"/>
        <w:gridCol w:w="2552"/>
        <w:gridCol w:w="2317"/>
        <w:gridCol w:w="2928"/>
      </w:tblGrid>
      <w:tr w:rsidR="00D75734" w:rsidRPr="00D75734" w14:paraId="5DA9AE89" w14:textId="77777777" w:rsidTr="0031505D">
        <w:trPr>
          <w:trHeight w:val="1083"/>
        </w:trPr>
        <w:tc>
          <w:tcPr>
            <w:tcW w:w="2084" w:type="dxa"/>
          </w:tcPr>
          <w:p w14:paraId="25D42664" w14:textId="7777777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56D1A31E" w14:textId="3FB73860" w:rsidR="00D75734" w:rsidRPr="00FE6115" w:rsidRDefault="00FE6115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Διάσταση Απόδοσης</w:t>
            </w:r>
          </w:p>
        </w:tc>
        <w:tc>
          <w:tcPr>
            <w:tcW w:w="2878" w:type="dxa"/>
          </w:tcPr>
          <w:p w14:paraId="5F4778E1" w14:textId="7777777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11DD672B" w14:textId="7835336C" w:rsidR="00D75734" w:rsidRPr="00FE6115" w:rsidRDefault="00FE6115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Στόχοι</w:t>
            </w:r>
          </w:p>
        </w:tc>
        <w:tc>
          <w:tcPr>
            <w:tcW w:w="2409" w:type="dxa"/>
          </w:tcPr>
          <w:p w14:paraId="19ED7E13" w14:textId="77777777" w:rsidR="0031505D" w:rsidRDefault="0031505D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209CDBA4" w14:textId="3CE3A9CA" w:rsidR="00D75734" w:rsidRPr="00FE6115" w:rsidRDefault="00FE6115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Υποστήριξη – Απαιτούμενη Δράση</w:t>
            </w:r>
          </w:p>
        </w:tc>
        <w:tc>
          <w:tcPr>
            <w:tcW w:w="2552" w:type="dxa"/>
          </w:tcPr>
          <w:p w14:paraId="72466210" w14:textId="77777777" w:rsidR="0031505D" w:rsidRPr="00A85204" w:rsidRDefault="0031505D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</w:p>
          <w:p w14:paraId="7D5E8D49" w14:textId="4B20384F" w:rsidR="00D75734" w:rsidRPr="00FE6115" w:rsidRDefault="00FE6115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Φραγμοί &amp; Βήματα για να ξεπεραστούν</w:t>
            </w:r>
          </w:p>
        </w:tc>
        <w:tc>
          <w:tcPr>
            <w:tcW w:w="2317" w:type="dxa"/>
          </w:tcPr>
          <w:p w14:paraId="4EE65E27" w14:textId="64C7B5CB" w:rsidR="00D75734" w:rsidRPr="00FE6115" w:rsidRDefault="00FE6115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Αναμενόμενα αποτελέσματα (π.χ. μέτρο επιτυχίας)</w:t>
            </w:r>
          </w:p>
        </w:tc>
        <w:tc>
          <w:tcPr>
            <w:tcW w:w="2928" w:type="dxa"/>
          </w:tcPr>
          <w:p w14:paraId="76B6DEE6" w14:textId="77777777" w:rsidR="00D75734" w:rsidRPr="00FE6115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</w:p>
          <w:p w14:paraId="60920A80" w14:textId="71734A2A" w:rsidR="00D75734" w:rsidRPr="00FE6115" w:rsidRDefault="00FE6115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Σημειώσεις</w:t>
            </w:r>
          </w:p>
        </w:tc>
      </w:tr>
      <w:tr w:rsidR="00D75734" w:rsidRPr="00D75734" w14:paraId="6F9665BF" w14:textId="77777777" w:rsidTr="0031505D">
        <w:trPr>
          <w:trHeight w:val="1005"/>
        </w:trPr>
        <w:tc>
          <w:tcPr>
            <w:tcW w:w="2084" w:type="dxa"/>
          </w:tcPr>
          <w:p w14:paraId="51999609" w14:textId="77777777" w:rsidR="00D75734" w:rsidRPr="00D75734" w:rsidRDefault="00D75734" w:rsidP="00B75198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C1DB010" w14:textId="1B6AE3E6" w:rsidR="00D75734" w:rsidRPr="001A5E95" w:rsidRDefault="001A5E95" w:rsidP="00B75198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ΛΕΙΤΟΥΡΓΙΚΗ</w:t>
            </w:r>
          </w:p>
          <w:p w14:paraId="69F812A7" w14:textId="77777777" w:rsidR="00D75734" w:rsidRPr="00D75734" w:rsidRDefault="00D75734" w:rsidP="00B75198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F07D63" w14:textId="77777777" w:rsidR="00D75734" w:rsidRPr="00D75734" w:rsidRDefault="00D75734" w:rsidP="00B75198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072E4E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3F7B6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B88638A" w14:textId="2F5F253A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ab/>
            </w:r>
          </w:p>
        </w:tc>
        <w:tc>
          <w:tcPr>
            <w:tcW w:w="2928" w:type="dxa"/>
          </w:tcPr>
          <w:p w14:paraId="6A5F92FA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366747C4" w14:textId="77777777" w:rsidTr="0031505D">
        <w:trPr>
          <w:trHeight w:val="1025"/>
        </w:trPr>
        <w:tc>
          <w:tcPr>
            <w:tcW w:w="2084" w:type="dxa"/>
          </w:tcPr>
          <w:p w14:paraId="77CA43EC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259CB889" w14:textId="718EEBD2" w:rsidR="00D75734" w:rsidRPr="001A5E95" w:rsidRDefault="001A5E95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ΗΓΕΣΙΑ</w:t>
            </w:r>
          </w:p>
          <w:p w14:paraId="086026BB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BA87EE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6DFDB7E9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03216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98548A0" w14:textId="2EE2F28F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93FFA04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17813FEC" w14:textId="77777777" w:rsidTr="0031505D">
        <w:trPr>
          <w:trHeight w:val="934"/>
        </w:trPr>
        <w:tc>
          <w:tcPr>
            <w:tcW w:w="2084" w:type="dxa"/>
          </w:tcPr>
          <w:p w14:paraId="3338FBA7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2C1AFA27" w14:textId="5BC2EFD2" w:rsidR="00D75734" w:rsidRPr="001A5E95" w:rsidRDefault="001A5E95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ΔΙΑΧΕΙΡΙΣΗ</w:t>
            </w:r>
          </w:p>
          <w:p w14:paraId="21FB84C2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20D11B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02CF5B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0D6E09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5D981AC" w14:textId="780E6389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4504C06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39366BA2" w14:textId="77777777" w:rsidTr="0031505D">
        <w:trPr>
          <w:trHeight w:val="954"/>
        </w:trPr>
        <w:tc>
          <w:tcPr>
            <w:tcW w:w="2084" w:type="dxa"/>
          </w:tcPr>
          <w:p w14:paraId="547E0DFC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2EB60CE" w14:textId="3113EE24" w:rsidR="00D75734" w:rsidRPr="001A5E95" w:rsidRDefault="001A5E95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ΣΧΕΣΗ</w:t>
            </w:r>
          </w:p>
          <w:p w14:paraId="1AED73AA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7AF669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4BE6B8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B77F6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4DF131D" w14:textId="2D43456F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ECF316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658EE93A" w14:textId="77777777" w:rsidTr="0031505D">
        <w:trPr>
          <w:trHeight w:val="873"/>
        </w:trPr>
        <w:tc>
          <w:tcPr>
            <w:tcW w:w="2084" w:type="dxa"/>
          </w:tcPr>
          <w:p w14:paraId="77CBFB1E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676DA2DC" w14:textId="46D3ACC1" w:rsidR="00D75734" w:rsidRPr="001A5E95" w:rsidRDefault="001A5E95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ΚΑΙΝΟΤΟΜΙΑ</w:t>
            </w:r>
          </w:p>
          <w:p w14:paraId="740DC097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A2458F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535D95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133A06C8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5D55CB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422DE7B" w14:textId="00C5DA88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8BDD486" w14:textId="77777777" w:rsidR="00D75734" w:rsidRPr="00D75734" w:rsidRDefault="00D75734" w:rsidP="00B75198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</w:tbl>
    <w:p w14:paraId="6AB78B6A" w14:textId="77777777"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14:paraId="62D37E86" w14:textId="5A1752CA" w:rsidR="00D75734" w:rsidRPr="00D75734" w:rsidRDefault="007721E9" w:rsidP="00D7573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 xml:space="preserve">Υπογραφή Υπαλλήλου </w:t>
      </w:r>
      <w:r w:rsidR="00D75734" w:rsidRPr="00D75734">
        <w:rPr>
          <w:rFonts w:asciiTheme="minorHAnsi" w:hAnsiTheme="minorHAnsi" w:cstheme="minorHAnsi"/>
          <w:color w:val="000080"/>
        </w:rPr>
        <w:t>………………………………..</w:t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 xml:space="preserve">Υπογραφή Προϊσταμένου </w:t>
      </w:r>
      <w:r w:rsidR="00D75734"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18E2D3BB" w14:textId="77777777"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14:paraId="5A66A77D" w14:textId="2BCDAE8D" w:rsidR="001758CE" w:rsidRPr="00834540" w:rsidRDefault="007721E9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 xml:space="preserve">Ημερομηνία συζήτησης </w:t>
      </w:r>
      <w:r w:rsidR="00D75734" w:rsidRPr="00D75734">
        <w:rPr>
          <w:rFonts w:asciiTheme="minorHAnsi" w:hAnsiTheme="minorHAnsi" w:cstheme="minorHAnsi"/>
          <w:color w:val="000080"/>
        </w:rPr>
        <w:t xml:space="preserve">………………………………                                   </w:t>
      </w:r>
      <w:r w:rsidR="00062A20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 xml:space="preserve">Ημερομηνία επόμενης συζήτησης </w:t>
      </w:r>
      <w:r w:rsidR="00062A20" w:rsidRPr="00D75734">
        <w:rPr>
          <w:rFonts w:asciiTheme="minorHAnsi" w:hAnsiTheme="minorHAnsi" w:cstheme="minorHAnsi"/>
          <w:color w:val="000080"/>
        </w:rPr>
        <w:t>........................</w:t>
      </w:r>
      <w:bookmarkEnd w:id="0"/>
    </w:p>
    <w:p w14:paraId="72E890E9" w14:textId="77777777" w:rsidR="002C5D73" w:rsidRPr="002C5D73" w:rsidRDefault="002C5D73" w:rsidP="002C5D73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lastRenderedPageBreak/>
        <w:t>ΠΑΡΑΔΕΙΓΜΑ</w:t>
      </w:r>
      <w:r w:rsidR="000B0504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: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ΕΝΤΥΠΟ</w:t>
      </w:r>
      <w:r w:rsidRPr="002C5D73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ΣΧΕΔΙΟΥ</w:t>
      </w:r>
      <w:r w:rsidRPr="002C5D73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Επαγγελματικής</w:t>
      </w:r>
      <w:r w:rsidRPr="002C5D73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Ανάπτυξης</w:t>
      </w:r>
    </w:p>
    <w:p w14:paraId="7632B2C5" w14:textId="1AFB0306" w:rsidR="000B0504" w:rsidRPr="00834540" w:rsidRDefault="002C5D73" w:rsidP="002C5D73">
      <w:pPr>
        <w:jc w:val="center"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Όνομα</w:t>
      </w:r>
      <w:r w:rsidRPr="002C5D73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Υπαλλήλου</w:t>
      </w:r>
      <w:r w:rsidR="000B0504" w:rsidRPr="00834540">
        <w:rPr>
          <w:rFonts w:asciiTheme="minorHAnsi" w:hAnsiTheme="minorHAnsi" w:cstheme="minorHAnsi"/>
          <w:color w:val="000080"/>
        </w:rPr>
        <w:t xml:space="preserve">:    </w:t>
      </w:r>
      <w:r w:rsidR="000B0504" w:rsidRPr="00834540">
        <w:rPr>
          <w:rFonts w:asciiTheme="minorHAnsi" w:hAnsiTheme="minorHAnsi" w:cstheme="minorHAnsi"/>
          <w:color w:val="000080"/>
        </w:rPr>
        <w:tab/>
        <w:t>Andrew Johnson</w:t>
      </w:r>
      <w:r w:rsidR="004E3D4E" w:rsidRPr="00834540">
        <w:rPr>
          <w:rFonts w:asciiTheme="minorHAnsi" w:hAnsiTheme="minorHAnsi" w:cstheme="minorHAnsi"/>
          <w:color w:val="000080"/>
        </w:rPr>
        <w:t xml:space="preserve"> (</w:t>
      </w:r>
      <w:r>
        <w:rPr>
          <w:rFonts w:asciiTheme="minorHAnsi" w:hAnsiTheme="minorHAnsi" w:cstheme="minorHAnsi"/>
          <w:color w:val="000080"/>
          <w:lang w:val="el-GR"/>
        </w:rPr>
        <w:t>Βοηθός</w:t>
      </w:r>
      <w:r w:rsidRPr="002C5D73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Μάρκετινγκ</w:t>
      </w:r>
      <w:r w:rsidR="004E3D4E" w:rsidRPr="00834540">
        <w:rPr>
          <w:rFonts w:asciiTheme="minorHAnsi" w:hAnsiTheme="minorHAnsi" w:cstheme="minorHAnsi"/>
          <w:color w:val="000080"/>
        </w:rPr>
        <w:t>)</w:t>
      </w:r>
      <w:r w:rsidR="000B0504" w:rsidRPr="00834540">
        <w:rPr>
          <w:rFonts w:asciiTheme="minorHAnsi" w:hAnsiTheme="minorHAnsi" w:cstheme="minorHAnsi"/>
          <w:color w:val="000080"/>
        </w:rPr>
        <w:tab/>
      </w:r>
      <w:r w:rsidR="000B0504" w:rsidRPr="00834540">
        <w:rPr>
          <w:rFonts w:asciiTheme="minorHAnsi" w:hAnsiTheme="minorHAnsi" w:cstheme="minorHAnsi"/>
          <w:color w:val="000080"/>
        </w:rPr>
        <w:tab/>
      </w:r>
      <w:r w:rsidR="000B0504" w:rsidRPr="00834540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>Όνομα</w:t>
      </w:r>
      <w:r w:rsidRPr="00257B6B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Διαχειριστή</w:t>
      </w:r>
      <w:r w:rsidR="000B0504" w:rsidRPr="00834540">
        <w:rPr>
          <w:rFonts w:asciiTheme="minorHAnsi" w:hAnsiTheme="minorHAnsi" w:cstheme="minorHAnsi"/>
          <w:color w:val="000080"/>
        </w:rPr>
        <w:t xml:space="preserve">:  </w:t>
      </w:r>
      <w:proofErr w:type="spellStart"/>
      <w:r w:rsidR="000B0504" w:rsidRPr="00834540">
        <w:rPr>
          <w:rFonts w:asciiTheme="minorHAnsi" w:hAnsiTheme="minorHAnsi" w:cstheme="minorHAnsi"/>
          <w:color w:val="000080"/>
        </w:rPr>
        <w:t>Katya</w:t>
      </w:r>
      <w:proofErr w:type="spellEnd"/>
      <w:r w:rsidR="000B0504"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="000B0504" w:rsidRPr="00834540">
        <w:rPr>
          <w:rFonts w:asciiTheme="minorHAnsi" w:hAnsiTheme="minorHAnsi" w:cstheme="minorHAnsi"/>
          <w:color w:val="000080"/>
        </w:rPr>
        <w:t>Kyrilov</w:t>
      </w:r>
      <w:proofErr w:type="spellEnd"/>
      <w:r w:rsidR="00834540">
        <w:rPr>
          <w:rFonts w:asciiTheme="minorHAnsi" w:hAnsiTheme="minorHAnsi" w:cstheme="minorHAnsi"/>
          <w:color w:val="000080"/>
        </w:rPr>
        <w:t xml:space="preserve"> (</w:t>
      </w:r>
      <w:r>
        <w:rPr>
          <w:rFonts w:asciiTheme="minorHAnsi" w:hAnsiTheme="minorHAnsi" w:cstheme="minorHAnsi"/>
          <w:color w:val="000080"/>
          <w:lang w:val="el-GR"/>
        </w:rPr>
        <w:t>Υπεύθυνη</w:t>
      </w:r>
      <w:r w:rsidRPr="00257B6B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Μάρκετινγκ</w:t>
      </w:r>
      <w:r w:rsidR="00834540">
        <w:rPr>
          <w:rFonts w:asciiTheme="minorHAnsi" w:hAnsiTheme="minorHAnsi" w:cstheme="minorHAnsi"/>
          <w:color w:val="000080"/>
        </w:rPr>
        <w:t>)</w:t>
      </w:r>
    </w:p>
    <w:tbl>
      <w:tblPr>
        <w:tblStyle w:val="TableGrid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881"/>
        <w:gridCol w:w="2372"/>
        <w:gridCol w:w="3118"/>
        <w:gridCol w:w="3261"/>
      </w:tblGrid>
      <w:tr w:rsidR="00257B6B" w:rsidRPr="00D75734" w14:paraId="1355BCDA" w14:textId="77777777" w:rsidTr="00834540">
        <w:trPr>
          <w:trHeight w:val="1083"/>
        </w:trPr>
        <w:tc>
          <w:tcPr>
            <w:tcW w:w="1560" w:type="dxa"/>
          </w:tcPr>
          <w:p w14:paraId="373016B0" w14:textId="77777777" w:rsidR="00257B6B" w:rsidRPr="00A85204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</w:p>
          <w:p w14:paraId="4F848D7D" w14:textId="4AE331C8" w:rsidR="00257B6B" w:rsidRPr="004E3D4E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Διάσταση Απόδοσης</w:t>
            </w:r>
          </w:p>
        </w:tc>
        <w:tc>
          <w:tcPr>
            <w:tcW w:w="2976" w:type="dxa"/>
          </w:tcPr>
          <w:p w14:paraId="6CE12BDD" w14:textId="77777777" w:rsidR="00257B6B" w:rsidRPr="00D75734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26154530" w14:textId="155CBA45" w:rsidR="00257B6B" w:rsidRPr="004E3D4E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Στόχοι</w:t>
            </w:r>
          </w:p>
        </w:tc>
        <w:tc>
          <w:tcPr>
            <w:tcW w:w="1881" w:type="dxa"/>
          </w:tcPr>
          <w:p w14:paraId="5EF9D3B8" w14:textId="77777777" w:rsidR="00257B6B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190C0D5E" w14:textId="313C1E53" w:rsidR="00257B6B" w:rsidRPr="004E3D4E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Υποστήριξη – Απαιτούμενη Δράση</w:t>
            </w:r>
          </w:p>
        </w:tc>
        <w:tc>
          <w:tcPr>
            <w:tcW w:w="2372" w:type="dxa"/>
          </w:tcPr>
          <w:p w14:paraId="1E27F0C1" w14:textId="77777777" w:rsidR="00257B6B" w:rsidRPr="00257B6B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</w:p>
          <w:p w14:paraId="7E699B32" w14:textId="7D4BD2CF" w:rsidR="00257B6B" w:rsidRPr="00257B6B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Φραγμοί &amp; Βήματα για να ξεπεραστούν</w:t>
            </w:r>
          </w:p>
        </w:tc>
        <w:tc>
          <w:tcPr>
            <w:tcW w:w="3118" w:type="dxa"/>
          </w:tcPr>
          <w:p w14:paraId="5BB3E8C9" w14:textId="0919CECF" w:rsidR="00257B6B" w:rsidRPr="00257B6B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Αναμενόμενα αποτελέσματα (π.χ. μέτρο επιτυχίας)</w:t>
            </w:r>
          </w:p>
        </w:tc>
        <w:tc>
          <w:tcPr>
            <w:tcW w:w="3261" w:type="dxa"/>
          </w:tcPr>
          <w:p w14:paraId="5D6920BB" w14:textId="77777777" w:rsidR="00257B6B" w:rsidRPr="00FE6115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</w:p>
          <w:p w14:paraId="46A71822" w14:textId="251994FB" w:rsidR="00257B6B" w:rsidRPr="004E3D4E" w:rsidRDefault="00257B6B" w:rsidP="00257B6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Σημειώσεις</w:t>
            </w:r>
          </w:p>
        </w:tc>
      </w:tr>
      <w:tr w:rsidR="00257B6B" w:rsidRPr="004E3D4E" w14:paraId="09AB8342" w14:textId="77777777" w:rsidTr="00834540">
        <w:trPr>
          <w:trHeight w:val="1005"/>
        </w:trPr>
        <w:tc>
          <w:tcPr>
            <w:tcW w:w="1560" w:type="dxa"/>
          </w:tcPr>
          <w:p w14:paraId="505175DA" w14:textId="77777777" w:rsidR="00257B6B" w:rsidRPr="00D75734" w:rsidRDefault="00257B6B" w:rsidP="00257B6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60231099" w14:textId="77777777" w:rsidR="00257B6B" w:rsidRPr="001A5E95" w:rsidRDefault="00257B6B" w:rsidP="00257B6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ΛΕΙΤΟΥΡΓΙΚΗ</w:t>
            </w:r>
          </w:p>
          <w:p w14:paraId="6B6CD90B" w14:textId="77777777" w:rsidR="00257B6B" w:rsidRPr="00A85204" w:rsidRDefault="00257B6B" w:rsidP="00257B6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</w:tcPr>
          <w:p w14:paraId="49CF72A8" w14:textId="1FDFC1A5" w:rsidR="00257B6B" w:rsidRPr="00D241F5" w:rsidRDefault="00CA7719" w:rsidP="00257B6B">
            <w:pPr>
              <w:ind w:left="60"/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Παρακολούθηση διαδικτυακού μαθήματος για τα Πολυμέσα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1881" w:type="dxa"/>
          </w:tcPr>
          <w:p w14:paraId="366E7405" w14:textId="6614ACE2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Ο οργανισμός να εγκρίνει το κόστος του μαθήματος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2372" w:type="dxa"/>
          </w:tcPr>
          <w:p w14:paraId="4665A740" w14:textId="4239410E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Να βρεθεί κάποιο μάθημα που δεν είναι ακριβό, αλλά καλής ποιότητας που μπορεί να εγκριθεί εύκολα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3118" w:type="dxa"/>
          </w:tcPr>
          <w:p w14:paraId="44CE2E5F" w14:textId="29817F98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Το μάθημα να ολοκληρωθεί μέχρι το τέλος Οκτωβρίου και να χρησιμοποιηθούν παραδείγματα των εργασιών του μαθήματος για τις σελίδες της επιχείρησης στο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Twitter</w:t>
            </w:r>
            <w:r w:rsidRPr="00CA7719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στο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LinkedIn</w:t>
            </w:r>
            <w:r w:rsidRPr="00CA7719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και στο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Facebook</w:t>
            </w:r>
            <w:r w:rsidRPr="00CA7719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μέχρι το τέλος Νοεμβρίου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3261" w:type="dxa"/>
          </w:tcPr>
          <w:p w14:paraId="34D5D079" w14:textId="6808A4F6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Η παρακολούθηση ενός τέτοιου μαθήματος θα με βοηθήσει να βελτιώσω τις γνώσεις μου σχετικά με τις εκστρατείες των μέσων κοινωνικής δικτύωσης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</w:tr>
      <w:tr w:rsidR="00257B6B" w:rsidRPr="004E3D4E" w14:paraId="10C5A917" w14:textId="77777777" w:rsidTr="00834540">
        <w:trPr>
          <w:trHeight w:val="1025"/>
        </w:trPr>
        <w:tc>
          <w:tcPr>
            <w:tcW w:w="1560" w:type="dxa"/>
          </w:tcPr>
          <w:p w14:paraId="3C40A6B5" w14:textId="77777777" w:rsidR="00257B6B" w:rsidRPr="00CA7719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17484187" w14:textId="77777777" w:rsidR="00257B6B" w:rsidRPr="001A5E95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ΗΓΕΣΙΑ</w:t>
            </w:r>
          </w:p>
          <w:p w14:paraId="5CE69F78" w14:textId="77777777" w:rsidR="00257B6B" w:rsidRPr="004E3D4E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809C2F" w14:textId="2EAD5ACB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Ηγεσία μιας ομάδας για ένα έργο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1881" w:type="dxa"/>
          </w:tcPr>
          <w:p w14:paraId="5EF46587" w14:textId="4B80E707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Εκπαίδευση και καθοδήγηση από τον προϊστάμενο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2372" w:type="dxa"/>
          </w:tcPr>
          <w:p w14:paraId="60E7DD8F" w14:textId="2B2BC3BF" w:rsidR="00257B6B" w:rsidRPr="00D241F5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Θεωρείται πολύ νωρίς να μου δοθεί ομάδα για έργο φέτος. Θα χρειαστεί να βρεθούν άλλοι τρόποι ανάπτυξης των ηγετικών μου ικανοτήτων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.</w:t>
            </w:r>
          </w:p>
        </w:tc>
        <w:tc>
          <w:tcPr>
            <w:tcW w:w="3118" w:type="dxa"/>
          </w:tcPr>
          <w:p w14:paraId="3A2B97E8" w14:textId="3987D709" w:rsidR="00257B6B" w:rsidRPr="00CA7719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Να πείσω τους άλλους για την άποψή μου και να δουλέψουν μαζί μου σε συγκεκριμένα έργα ή εργασίες, ακολουθώντας το όραμα και την κατεύθυνσή μου.</w:t>
            </w:r>
          </w:p>
        </w:tc>
        <w:tc>
          <w:tcPr>
            <w:tcW w:w="3261" w:type="dxa"/>
          </w:tcPr>
          <w:p w14:paraId="356F7AC5" w14:textId="17A9FA02" w:rsidR="00257B6B" w:rsidRPr="00CA7719" w:rsidRDefault="00CA771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Ο μακροπρόθεσμος στόχος μου είναι να</w:t>
            </w:r>
            <w:r w:rsidR="00D241F5" w:rsidRP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 </w:t>
            </w:r>
            <w:r w:rsidR="00D241F5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αποκτήσω ένα ηγετικό ρόλο εντός του οργανισμού. Η ευκαιρία να ηγηθώ μιας ομάδας για έργο θα με βοηθήσει να αναπτύξω ηγετικές ικανότητες.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 </w:t>
            </w:r>
          </w:p>
        </w:tc>
      </w:tr>
      <w:tr w:rsidR="00257B6B" w:rsidRPr="004E3D4E" w14:paraId="09260BB1" w14:textId="77777777" w:rsidTr="00834540">
        <w:trPr>
          <w:trHeight w:val="934"/>
        </w:trPr>
        <w:tc>
          <w:tcPr>
            <w:tcW w:w="1560" w:type="dxa"/>
          </w:tcPr>
          <w:p w14:paraId="4A068E5E" w14:textId="77777777" w:rsidR="00257B6B" w:rsidRPr="00CA7719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78907A12" w14:textId="77777777" w:rsidR="00257B6B" w:rsidRPr="001A5E95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ΔΙΑΧΕΙΡΙΣΗ</w:t>
            </w:r>
          </w:p>
          <w:p w14:paraId="47442C20" w14:textId="77777777" w:rsidR="00257B6B" w:rsidRPr="004E3D4E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5D9AA6" w14:textId="45B83929" w:rsidR="00257B6B" w:rsidRPr="00383FC1" w:rsidRDefault="00383FC1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Διαχείριση ενός έργου από την αρχή μέχρι το τέλος, συμπεριλαμβανομένων της σύνταξης και του προϋπολογισμού.</w:t>
            </w:r>
          </w:p>
        </w:tc>
        <w:tc>
          <w:tcPr>
            <w:tcW w:w="1881" w:type="dxa"/>
          </w:tcPr>
          <w:p w14:paraId="2B028FAC" w14:textId="25F338ED" w:rsidR="00257B6B" w:rsidRPr="00383FC1" w:rsidRDefault="00383FC1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Κανονική ανατροφοδότηση από τη διαχειρίστριά μου για να διασφαλιστεί ότι διαχειρίζομαι το έργο σωστά.</w:t>
            </w:r>
          </w:p>
        </w:tc>
        <w:tc>
          <w:tcPr>
            <w:tcW w:w="2372" w:type="dxa"/>
          </w:tcPr>
          <w:p w14:paraId="1C4E8A42" w14:textId="163DEC0B" w:rsidR="00257B6B" w:rsidRPr="00383FC1" w:rsidRDefault="00383FC1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Εύρεση ενός έργου που είναι σχετικό, αλλά όχι για τον λογαριασμό κάποιου πολύ ακριβού πελάτη, γιατί μπορεί να χρειαστώ περισσότερο χρόνο ως κατώτερος υπάλληλος.</w:t>
            </w:r>
          </w:p>
        </w:tc>
        <w:tc>
          <w:tcPr>
            <w:tcW w:w="3118" w:type="dxa"/>
          </w:tcPr>
          <w:p w14:paraId="0C1AD87A" w14:textId="34D73A5E" w:rsidR="00257B6B" w:rsidRPr="00383FC1" w:rsidRDefault="00383FC1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Μόλις βρεθεί το κατάλληλο έργο, θα πρέπει να ολοκληρωθεί εγκαίρως, εντός του προϋπολογισμού, με την παράδοση ενός ποιοτικού προϊόντος για τον πελάτη.</w:t>
            </w:r>
          </w:p>
        </w:tc>
        <w:tc>
          <w:tcPr>
            <w:tcW w:w="3261" w:type="dxa"/>
          </w:tcPr>
          <w:p w14:paraId="7CEF7345" w14:textId="21C30EF5" w:rsidR="00257B6B" w:rsidRPr="00383FC1" w:rsidRDefault="00383FC1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Η προϊστάμενή μου θα ψάξει για ένα κατάλληλο έργο που να μπορεί να μου αναθέσει φέτος.</w:t>
            </w:r>
          </w:p>
        </w:tc>
      </w:tr>
      <w:tr w:rsidR="00257B6B" w:rsidRPr="004E3D4E" w14:paraId="00D9E444" w14:textId="77777777" w:rsidTr="00834540">
        <w:trPr>
          <w:trHeight w:val="954"/>
        </w:trPr>
        <w:tc>
          <w:tcPr>
            <w:tcW w:w="1560" w:type="dxa"/>
          </w:tcPr>
          <w:p w14:paraId="59A80125" w14:textId="77777777" w:rsidR="00257B6B" w:rsidRPr="00383FC1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1D40C4FB" w14:textId="77777777" w:rsidR="00257B6B" w:rsidRPr="001A5E95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ΣΧΕΣΗ</w:t>
            </w:r>
          </w:p>
          <w:p w14:paraId="36C9728E" w14:textId="77777777" w:rsidR="00257B6B" w:rsidRPr="004E3D4E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3C74B8" w14:textId="3E3B6BDA" w:rsidR="00257B6B" w:rsidRPr="00ED10E6" w:rsidRDefault="00ED10E6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Στενή συνεργασία με το ενδιαφερόμενο μέρος ΧΨΩ στην εκστρατεία ΑΒΓ για την οικοδόμηση μιας μακροπρόθεσμης σχέσης και περαιτέρω </w:t>
            </w:r>
            <w:r w:rsidR="00D45FC1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διεύρυνσης του δικτύου μου.</w:t>
            </w:r>
          </w:p>
        </w:tc>
        <w:tc>
          <w:tcPr>
            <w:tcW w:w="1881" w:type="dxa"/>
          </w:tcPr>
          <w:p w14:paraId="4F56AD74" w14:textId="77777777" w:rsidR="00257B6B" w:rsidRPr="00ED10E6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</w:p>
        </w:tc>
        <w:tc>
          <w:tcPr>
            <w:tcW w:w="2372" w:type="dxa"/>
          </w:tcPr>
          <w:p w14:paraId="4B492996" w14:textId="77777777" w:rsidR="00257B6B" w:rsidRPr="00ED10E6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</w:tcPr>
          <w:p w14:paraId="50CD2F4A" w14:textId="77777777" w:rsidR="00257B6B" w:rsidRPr="00ED10E6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</w:tcPr>
          <w:p w14:paraId="6A9C14E1" w14:textId="77777777" w:rsidR="00257B6B" w:rsidRPr="00ED10E6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</w:p>
        </w:tc>
      </w:tr>
      <w:tr w:rsidR="00257B6B" w:rsidRPr="004E3D4E" w14:paraId="725A9F21" w14:textId="77777777" w:rsidTr="00834540">
        <w:trPr>
          <w:trHeight w:val="873"/>
        </w:trPr>
        <w:tc>
          <w:tcPr>
            <w:tcW w:w="1560" w:type="dxa"/>
          </w:tcPr>
          <w:p w14:paraId="58D1912C" w14:textId="77777777" w:rsidR="00257B6B" w:rsidRPr="00ED10E6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7ABB2377" w14:textId="77777777" w:rsidR="00257B6B" w:rsidRPr="001A5E95" w:rsidRDefault="00257B6B" w:rsidP="00257B6B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ΚΑΙΝΟΤΟΜΙΑ</w:t>
            </w:r>
          </w:p>
          <w:p w14:paraId="08B37AB3" w14:textId="77777777" w:rsidR="00257B6B" w:rsidRPr="004E3D4E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76E923" w14:textId="666D9670" w:rsidR="00257B6B" w:rsidRPr="00D45FC1" w:rsidRDefault="00D45FC1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Εύρεση μιας μοναδικής ιδέας</w:t>
            </w:r>
            <w:r w:rsidR="00AB32E9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 για την καλοκαιρινή εκστρατεία της Μάρκας Α’, που θα παρουσιαστεί στον πελάτη ως μέρος των 3 επιλογών που θα παρουσιαστούν από εμάς.</w:t>
            </w:r>
          </w:p>
        </w:tc>
        <w:tc>
          <w:tcPr>
            <w:tcW w:w="1881" w:type="dxa"/>
          </w:tcPr>
          <w:p w14:paraId="34DAC1D3" w14:textId="475370B4" w:rsidR="00257B6B" w:rsidRPr="00AB32E9" w:rsidRDefault="00AB32E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Ίσως χρειαστώ βοήθεια από τους συναδέλφους μου για το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brainstorming</w:t>
            </w:r>
            <w:r w:rsidRPr="00AB32E9"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ιδεών.</w:t>
            </w:r>
          </w:p>
          <w:p w14:paraId="474A9AE3" w14:textId="77777777" w:rsidR="00257B6B" w:rsidRPr="00AB32E9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</w:p>
        </w:tc>
        <w:tc>
          <w:tcPr>
            <w:tcW w:w="2372" w:type="dxa"/>
          </w:tcPr>
          <w:p w14:paraId="1424CB23" w14:textId="3B6FE69C" w:rsidR="00257B6B" w:rsidRPr="00AB32E9" w:rsidRDefault="00AB32E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Θα χρειαστεί να δουλέψω τουλάχιστον 3 δικές μου πρωτότυπες ιδέες, έτσι ώστε μία από αυτές να παρουσιαστεί.</w:t>
            </w:r>
          </w:p>
        </w:tc>
        <w:tc>
          <w:tcPr>
            <w:tcW w:w="3118" w:type="dxa"/>
          </w:tcPr>
          <w:p w14:paraId="6291BAEE" w14:textId="10890701" w:rsidR="00257B6B" w:rsidRPr="00AB32E9" w:rsidRDefault="00AB32E9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l-GR"/>
              </w:rPr>
              <w:t>Εύρεση</w:t>
            </w:r>
          </w:p>
        </w:tc>
        <w:tc>
          <w:tcPr>
            <w:tcW w:w="3261" w:type="dxa"/>
          </w:tcPr>
          <w:p w14:paraId="0BBD25AA" w14:textId="77777777" w:rsidR="00257B6B" w:rsidRPr="004E3D4E" w:rsidRDefault="00257B6B" w:rsidP="00257B6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</w:tbl>
    <w:p w14:paraId="37DE3A01" w14:textId="77777777" w:rsidR="00CE34F1" w:rsidRDefault="00CE34F1" w:rsidP="000B0504">
      <w:pPr>
        <w:rPr>
          <w:rFonts w:asciiTheme="minorHAnsi" w:hAnsiTheme="minorHAnsi" w:cstheme="minorHAnsi"/>
          <w:color w:val="000080"/>
          <w:sz w:val="20"/>
          <w:szCs w:val="20"/>
        </w:rPr>
      </w:pPr>
    </w:p>
    <w:p w14:paraId="57F6A89D" w14:textId="097D32C8" w:rsidR="00D93D06" w:rsidRDefault="00930EB9" w:rsidP="000B050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 xml:space="preserve">Υπογραφή Υπαλλήλου </w:t>
      </w:r>
      <w:r w:rsidR="000B0504" w:rsidRPr="00D75734">
        <w:rPr>
          <w:rFonts w:asciiTheme="minorHAnsi" w:hAnsiTheme="minorHAnsi" w:cstheme="minorHAnsi"/>
          <w:color w:val="000080"/>
        </w:rPr>
        <w:t>………………………………..</w:t>
      </w:r>
      <w:r w:rsidR="000B0504" w:rsidRPr="00D75734">
        <w:rPr>
          <w:rFonts w:asciiTheme="minorHAnsi" w:hAnsiTheme="minorHAnsi" w:cstheme="minorHAnsi"/>
          <w:color w:val="000080"/>
        </w:rPr>
        <w:tab/>
      </w:r>
      <w:r w:rsidR="000B0504" w:rsidRPr="00D75734">
        <w:rPr>
          <w:rFonts w:asciiTheme="minorHAnsi" w:hAnsiTheme="minorHAnsi" w:cstheme="minorHAnsi"/>
          <w:color w:val="000080"/>
        </w:rPr>
        <w:tab/>
      </w:r>
      <w:r w:rsidR="000B0504" w:rsidRPr="00D75734">
        <w:rPr>
          <w:rFonts w:asciiTheme="minorHAnsi" w:hAnsiTheme="minorHAnsi" w:cstheme="minorHAnsi"/>
          <w:color w:val="000080"/>
        </w:rPr>
        <w:tab/>
      </w:r>
      <w:r w:rsidR="000B0504"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 xml:space="preserve">Υπογραφή Προϊσταμένου </w:t>
      </w:r>
      <w:r w:rsidR="000B0504"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23908E0B" w14:textId="589D0147" w:rsidR="000B0504" w:rsidRPr="00D75734" w:rsidRDefault="00930EB9" w:rsidP="000B050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Ημερομηνία</w:t>
      </w:r>
      <w:r w:rsidRPr="00D325C9">
        <w:rPr>
          <w:rFonts w:asciiTheme="minorHAnsi" w:hAnsiTheme="minorHAnsi" w:cstheme="minorHAnsi"/>
          <w:color w:val="000080"/>
          <w:lang w:val="el-GR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συζήτησης</w:t>
      </w:r>
      <w:r w:rsidRPr="00D325C9">
        <w:rPr>
          <w:rFonts w:asciiTheme="minorHAnsi" w:hAnsiTheme="minorHAnsi" w:cstheme="minorHAnsi"/>
          <w:color w:val="000080"/>
          <w:lang w:val="el-GR"/>
        </w:rPr>
        <w:t xml:space="preserve">: </w:t>
      </w:r>
      <w:r w:rsidR="004E3D4E" w:rsidRPr="004E3D4E">
        <w:rPr>
          <w:rFonts w:asciiTheme="minorHAnsi" w:hAnsiTheme="minorHAnsi" w:cstheme="minorHAnsi"/>
          <w:b/>
          <w:bCs/>
          <w:color w:val="000080"/>
        </w:rPr>
        <w:t>15/6/2020</w:t>
      </w:r>
      <w:r w:rsidR="000B0504" w:rsidRPr="00D75734">
        <w:rPr>
          <w:rFonts w:asciiTheme="minorHAnsi" w:hAnsiTheme="minorHAnsi" w:cstheme="minorHAnsi"/>
          <w:color w:val="000080"/>
        </w:rPr>
        <w:t xml:space="preserve">                                   </w:t>
      </w:r>
      <w:r w:rsidR="000B0504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>Ημερομηνία επόμενης συζήτησης:</w:t>
      </w:r>
      <w:r w:rsidR="004E3D4E">
        <w:rPr>
          <w:rFonts w:asciiTheme="minorHAnsi" w:hAnsiTheme="minorHAnsi" w:cstheme="minorHAnsi"/>
          <w:color w:val="000080"/>
        </w:rPr>
        <w:t xml:space="preserve"> </w:t>
      </w:r>
      <w:r w:rsidR="004E3D4E" w:rsidRPr="004E3D4E">
        <w:rPr>
          <w:rFonts w:asciiTheme="minorHAnsi" w:hAnsiTheme="minorHAnsi" w:cstheme="minorHAnsi"/>
          <w:b/>
          <w:bCs/>
          <w:color w:val="000080"/>
        </w:rPr>
        <w:t>15/6/2021</w:t>
      </w:r>
    </w:p>
    <w:p w14:paraId="2F345801" w14:textId="77777777" w:rsidR="001758CE" w:rsidRPr="000B0504" w:rsidRDefault="001758CE" w:rsidP="001758CE"/>
    <w:p w14:paraId="0620DFEE" w14:textId="77777777" w:rsidR="001758CE" w:rsidRPr="00D325C9" w:rsidRDefault="001758CE" w:rsidP="001758CE">
      <w:pPr>
        <w:rPr>
          <w:lang w:val="el-GR"/>
        </w:rPr>
      </w:pPr>
    </w:p>
    <w:p w14:paraId="363B5E77" w14:textId="77777777" w:rsidR="001758CE" w:rsidRPr="00D325C9" w:rsidRDefault="001758CE" w:rsidP="001758CE">
      <w:pPr>
        <w:rPr>
          <w:lang w:val="el-GR"/>
        </w:rPr>
      </w:pPr>
    </w:p>
    <w:p w14:paraId="1EA3CD21" w14:textId="77777777" w:rsidR="001758CE" w:rsidRPr="00D325C9" w:rsidRDefault="001758CE" w:rsidP="001758CE">
      <w:pPr>
        <w:rPr>
          <w:lang w:val="el-GR"/>
        </w:rPr>
      </w:pPr>
    </w:p>
    <w:p w14:paraId="0D0132EC" w14:textId="77777777" w:rsidR="001758CE" w:rsidRPr="00D325C9" w:rsidRDefault="001758CE" w:rsidP="001758CE">
      <w:pPr>
        <w:rPr>
          <w:lang w:val="el-GR"/>
        </w:rPr>
      </w:pPr>
    </w:p>
    <w:p w14:paraId="097B6934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62ED1055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6629F325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2A20808D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11B3FD40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4BBCFF3A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63EFA348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77DD5340" w14:textId="77777777" w:rsidR="00D325C9" w:rsidRDefault="00D325C9" w:rsidP="00D325C9">
      <w:pPr>
        <w:jc w:val="center"/>
        <w:rPr>
          <w:sz w:val="40"/>
          <w:szCs w:val="40"/>
          <w:lang w:val="el-GR"/>
        </w:rPr>
      </w:pPr>
    </w:p>
    <w:p w14:paraId="45AB0AD4" w14:textId="7B57F19F" w:rsidR="00D325C9" w:rsidRPr="00D325C9" w:rsidRDefault="00D325C9" w:rsidP="00D325C9">
      <w:pPr>
        <w:jc w:val="center"/>
        <w:rPr>
          <w:sz w:val="76"/>
          <w:szCs w:val="76"/>
          <w:lang w:val="el-GR"/>
        </w:rPr>
      </w:pPr>
      <w:r w:rsidRPr="00D325C9">
        <w:rPr>
          <w:sz w:val="76"/>
          <w:szCs w:val="76"/>
          <w:lang w:val="el-GR"/>
        </w:rPr>
        <w:t>Για περισσότερες πληροφορίες, επισκεφτείτε την ιστοσελίδα του έργου</w:t>
      </w:r>
    </w:p>
    <w:p w14:paraId="4DCB481F" w14:textId="77777777" w:rsidR="00D325C9" w:rsidRPr="00D325C9" w:rsidRDefault="00D325C9" w:rsidP="00D325C9">
      <w:pPr>
        <w:jc w:val="center"/>
        <w:rPr>
          <w:sz w:val="76"/>
          <w:szCs w:val="76"/>
          <w:lang w:val="el-GR"/>
        </w:rPr>
      </w:pPr>
      <w:hyperlink r:id="rId9" w:history="1">
        <w:r w:rsidRPr="00D325C9">
          <w:rPr>
            <w:rStyle w:val="Hyperlink"/>
            <w:sz w:val="76"/>
            <w:szCs w:val="76"/>
            <w:lang w:val="en-AU"/>
          </w:rPr>
          <w:t>t</w:t>
        </w:r>
        <w:r w:rsidRPr="00D325C9">
          <w:rPr>
            <w:rStyle w:val="Hyperlink"/>
            <w:sz w:val="76"/>
            <w:szCs w:val="76"/>
            <w:lang w:val="el-GR"/>
          </w:rPr>
          <w:t>4</w:t>
        </w:r>
        <w:r w:rsidRPr="00D325C9">
          <w:rPr>
            <w:rStyle w:val="Hyperlink"/>
            <w:sz w:val="76"/>
            <w:szCs w:val="76"/>
            <w:lang w:val="en-AU"/>
          </w:rPr>
          <w:t>lent</w:t>
        </w:r>
        <w:r w:rsidRPr="00D325C9">
          <w:rPr>
            <w:rStyle w:val="Hyperlink"/>
            <w:sz w:val="76"/>
            <w:szCs w:val="76"/>
            <w:lang w:val="el-GR"/>
          </w:rPr>
          <w:t>.</w:t>
        </w:r>
        <w:proofErr w:type="spellStart"/>
        <w:r w:rsidRPr="00D325C9">
          <w:rPr>
            <w:rStyle w:val="Hyperlink"/>
            <w:sz w:val="76"/>
            <w:szCs w:val="76"/>
            <w:lang w:val="en-AU"/>
          </w:rPr>
          <w:t>eu</w:t>
        </w:r>
        <w:proofErr w:type="spellEnd"/>
      </w:hyperlink>
    </w:p>
    <w:p w14:paraId="0A9AB6B0" w14:textId="77777777" w:rsidR="00D325C9" w:rsidRPr="00D325C9" w:rsidRDefault="00D325C9" w:rsidP="00D325C9">
      <w:pPr>
        <w:jc w:val="center"/>
        <w:rPr>
          <w:sz w:val="76"/>
          <w:szCs w:val="76"/>
          <w:lang w:val="el-GR"/>
        </w:rPr>
      </w:pPr>
    </w:p>
    <w:p w14:paraId="6C5F4737" w14:textId="77777777" w:rsidR="00D325C9" w:rsidRPr="00D325C9" w:rsidRDefault="00D325C9" w:rsidP="00D325C9">
      <w:pPr>
        <w:jc w:val="center"/>
        <w:rPr>
          <w:sz w:val="76"/>
          <w:szCs w:val="76"/>
          <w:lang w:val="el-GR"/>
        </w:rPr>
      </w:pPr>
      <w:r w:rsidRPr="00D325C9">
        <w:rPr>
          <w:sz w:val="76"/>
          <w:szCs w:val="76"/>
          <w:lang w:val="el-GR"/>
        </w:rPr>
        <w:t xml:space="preserve">ή τη σελίδα μας στο </w:t>
      </w:r>
      <w:r w:rsidRPr="00D325C9">
        <w:rPr>
          <w:sz w:val="76"/>
          <w:szCs w:val="76"/>
          <w:lang w:val="en-GB"/>
        </w:rPr>
        <w:t>Facebook</w:t>
      </w:r>
    </w:p>
    <w:p w14:paraId="734C2753" w14:textId="666DF4BE" w:rsidR="001404E4" w:rsidRPr="00D325C9" w:rsidRDefault="00D325C9" w:rsidP="00D325C9">
      <w:pPr>
        <w:jc w:val="center"/>
        <w:rPr>
          <w:sz w:val="76"/>
          <w:szCs w:val="76"/>
          <w:lang w:val="el-GR"/>
        </w:rPr>
      </w:pPr>
      <w:r w:rsidRPr="00D325C9">
        <w:rPr>
          <w:sz w:val="76"/>
          <w:szCs w:val="76"/>
          <w:lang w:val="el-GR"/>
        </w:rPr>
        <w:t>@</w:t>
      </w:r>
      <w:r w:rsidRPr="00D325C9">
        <w:rPr>
          <w:sz w:val="76"/>
          <w:szCs w:val="76"/>
          <w:lang w:val="en-AU"/>
        </w:rPr>
        <w:t>t</w:t>
      </w:r>
      <w:r w:rsidRPr="00D325C9">
        <w:rPr>
          <w:sz w:val="76"/>
          <w:szCs w:val="76"/>
          <w:lang w:val="el-GR"/>
        </w:rPr>
        <w:t>4</w:t>
      </w:r>
      <w:r w:rsidRPr="00D325C9">
        <w:rPr>
          <w:sz w:val="76"/>
          <w:szCs w:val="76"/>
          <w:lang w:val="en-AU"/>
        </w:rPr>
        <w:t>lent</w:t>
      </w:r>
      <w:r w:rsidRPr="00D325C9">
        <w:rPr>
          <w:sz w:val="76"/>
          <w:szCs w:val="76"/>
          <w:lang w:val="el-GR"/>
        </w:rPr>
        <w:t>.</w:t>
      </w:r>
      <w:proofErr w:type="spellStart"/>
      <w:r w:rsidRPr="00D325C9">
        <w:rPr>
          <w:sz w:val="76"/>
          <w:szCs w:val="76"/>
          <w:lang w:val="en-AU"/>
        </w:rPr>
        <w:t>eu</w:t>
      </w:r>
      <w:proofErr w:type="spellEnd"/>
    </w:p>
    <w:sectPr w:rsidR="001404E4" w:rsidRPr="00D325C9" w:rsidSect="00062A2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AEC6" w14:textId="77777777" w:rsidR="001311F3" w:rsidRDefault="001311F3" w:rsidP="00011CFD">
      <w:pPr>
        <w:spacing w:after="0" w:line="240" w:lineRule="auto"/>
      </w:pPr>
      <w:r>
        <w:separator/>
      </w:r>
    </w:p>
  </w:endnote>
  <w:endnote w:type="continuationSeparator" w:id="0">
    <w:p w14:paraId="634B8AD2" w14:textId="77777777" w:rsidR="001311F3" w:rsidRDefault="001311F3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75734" w:rsidRPr="00D75734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933" w14:textId="2C904FF2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D6C8311" w14:textId="634C40CD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1958F79" w14:textId="04BDB514" w:rsidR="00C2584F" w:rsidRPr="001C5698" w:rsidRDefault="00C2584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146B" w14:textId="77777777" w:rsidR="001311F3" w:rsidRDefault="001311F3" w:rsidP="00011CFD">
      <w:pPr>
        <w:spacing w:after="0" w:line="240" w:lineRule="auto"/>
      </w:pPr>
      <w:r>
        <w:separator/>
      </w:r>
    </w:p>
  </w:footnote>
  <w:footnote w:type="continuationSeparator" w:id="0">
    <w:p w14:paraId="4FE8E4C1" w14:textId="77777777" w:rsidR="001311F3" w:rsidRDefault="001311F3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525AA44A" w:rsidR="00C2584F" w:rsidRPr="00DF0EE4" w:rsidRDefault="00A3390D" w:rsidP="00D23828">
    <w:pPr>
      <w:pStyle w:val="Header"/>
      <w:jc w:val="center"/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2576" behindDoc="1" locked="0" layoutInCell="1" allowOverlap="1" wp14:anchorId="1FE562ED" wp14:editId="1680CED2">
          <wp:simplePos x="0" y="0"/>
          <wp:positionH relativeFrom="column">
            <wp:posOffset>6988810</wp:posOffset>
          </wp:positionH>
          <wp:positionV relativeFrom="paragraph">
            <wp:posOffset>-236855</wp:posOffset>
          </wp:positionV>
          <wp:extent cx="2697480" cy="553720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A20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62340BF3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4F13E765" w:rsidR="00C2584F" w:rsidRDefault="00062A20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A0FE4F" wp14:editId="590D2A60">
              <wp:simplePos x="0" y="0"/>
              <wp:positionH relativeFrom="column">
                <wp:posOffset>1146810</wp:posOffset>
              </wp:positionH>
              <wp:positionV relativeFrom="paragraph">
                <wp:posOffset>-144780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205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033F75" id="Group 212" o:spid="_x0000_s1026" style="position:absolute;margin-left:90.3pt;margin-top:-11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2A20"/>
    <w:rsid w:val="00096AFC"/>
    <w:rsid w:val="000B0504"/>
    <w:rsid w:val="000F2522"/>
    <w:rsid w:val="001311F3"/>
    <w:rsid w:val="001404E4"/>
    <w:rsid w:val="001758CE"/>
    <w:rsid w:val="001A5E95"/>
    <w:rsid w:val="001C5698"/>
    <w:rsid w:val="00244AD3"/>
    <w:rsid w:val="00257B6B"/>
    <w:rsid w:val="0027453B"/>
    <w:rsid w:val="002C5D73"/>
    <w:rsid w:val="0031505D"/>
    <w:rsid w:val="00372FDA"/>
    <w:rsid w:val="00383FC1"/>
    <w:rsid w:val="003F04EA"/>
    <w:rsid w:val="003F535A"/>
    <w:rsid w:val="00402563"/>
    <w:rsid w:val="00407F19"/>
    <w:rsid w:val="004E3D4E"/>
    <w:rsid w:val="0054529D"/>
    <w:rsid w:val="0056074D"/>
    <w:rsid w:val="005E3B3E"/>
    <w:rsid w:val="0073263E"/>
    <w:rsid w:val="007364E7"/>
    <w:rsid w:val="007721E9"/>
    <w:rsid w:val="007A7F26"/>
    <w:rsid w:val="007B57CA"/>
    <w:rsid w:val="00834540"/>
    <w:rsid w:val="00930EB9"/>
    <w:rsid w:val="009A7E2B"/>
    <w:rsid w:val="009D763A"/>
    <w:rsid w:val="00A3390D"/>
    <w:rsid w:val="00A85204"/>
    <w:rsid w:val="00A86ED8"/>
    <w:rsid w:val="00AB32E9"/>
    <w:rsid w:val="00B46BFD"/>
    <w:rsid w:val="00B53C7D"/>
    <w:rsid w:val="00B75198"/>
    <w:rsid w:val="00BC3A22"/>
    <w:rsid w:val="00C2584F"/>
    <w:rsid w:val="00C5763C"/>
    <w:rsid w:val="00C65720"/>
    <w:rsid w:val="00C878DA"/>
    <w:rsid w:val="00C973E1"/>
    <w:rsid w:val="00CA7719"/>
    <w:rsid w:val="00CB28DD"/>
    <w:rsid w:val="00CB7EB2"/>
    <w:rsid w:val="00CD3D93"/>
    <w:rsid w:val="00CE34F1"/>
    <w:rsid w:val="00D23828"/>
    <w:rsid w:val="00D241F5"/>
    <w:rsid w:val="00D325C9"/>
    <w:rsid w:val="00D359C4"/>
    <w:rsid w:val="00D45FC1"/>
    <w:rsid w:val="00D75734"/>
    <w:rsid w:val="00D93D06"/>
    <w:rsid w:val="00DA6851"/>
    <w:rsid w:val="00DF0EE4"/>
    <w:rsid w:val="00E346F3"/>
    <w:rsid w:val="00E865B8"/>
    <w:rsid w:val="00EC20BA"/>
    <w:rsid w:val="00ED10E6"/>
    <w:rsid w:val="00F3213A"/>
    <w:rsid w:val="00F33AC2"/>
    <w:rsid w:val="00F50E56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A15"/>
  <w15:chartTrackingRefBased/>
  <w15:docId w15:val="{87CBDE9F-5AC9-4178-972F-FA72A31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04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D3D9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6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jpeg"/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jpeg"/><Relationship Id="rId9" Type="http://schemas.openxmlformats.org/officeDocument/2006/relationships/image" Target="media/image13.png"/><Relationship Id="rId14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19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ΠΡΟΓΡΑΜΜΑ ΚΑΤΑΡΤΙΣΗΣ</vt:lpstr>
      <vt:lpstr>Training modules form</vt:lpstr>
    </vt:vector>
  </TitlesOfParts>
  <Company>WKO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ΚΑΤΑΡΤΙΣΗΣ</dc:title>
  <dc:subject>Εξέλιξη Υπαλλήλων - Πρότυπο για Σχέδιο Επαγγελματικής Ανάπτυξης</dc:subject>
  <dc:creator>Kenneth OE</dc:creator>
  <cp:keywords/>
  <dc:description/>
  <cp:lastModifiedBy>Andria Loucaidou</cp:lastModifiedBy>
  <cp:revision>8</cp:revision>
  <cp:lastPrinted>2019-12-12T09:24:00Z</cp:lastPrinted>
  <dcterms:created xsi:type="dcterms:W3CDTF">2020-11-12T17:39:00Z</dcterms:created>
  <dcterms:modified xsi:type="dcterms:W3CDTF">2020-11-12T17:58:00Z</dcterms:modified>
</cp:coreProperties>
</file>