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56677" w14:textId="77777777" w:rsidR="00F71FB9" w:rsidRDefault="00F71FB9" w:rsidP="00933D58">
      <w:pPr>
        <w:pBdr>
          <w:top w:val="nil"/>
          <w:left w:val="nil"/>
          <w:bottom w:val="nil"/>
          <w:right w:val="nil"/>
          <w:between w:val="nil"/>
        </w:pBdr>
        <w:spacing w:after="0" w:line="240" w:lineRule="auto"/>
        <w:jc w:val="both"/>
        <w:rPr>
          <w:rFonts w:ascii="Calibri" w:eastAsia="Calibri" w:hAnsi="Calibri" w:cs="Calibri"/>
          <w:color w:val="000000"/>
          <w:sz w:val="2"/>
          <w:szCs w:val="2"/>
        </w:rPr>
      </w:pPr>
    </w:p>
    <w:p w14:paraId="2A88B62D" w14:textId="77777777" w:rsidR="00F71FB9" w:rsidRDefault="00F71FB9" w:rsidP="00933D58">
      <w:pPr>
        <w:jc w:val="both"/>
      </w:pPr>
    </w:p>
    <w:p w14:paraId="59C1B91C" w14:textId="77777777" w:rsidR="00F71FB9" w:rsidRDefault="00B96A4A" w:rsidP="00933D58">
      <w:pPr>
        <w:jc w:val="both"/>
      </w:pPr>
      <w:r>
        <w:rPr>
          <w:noProof/>
        </w:rPr>
        <mc:AlternateContent>
          <mc:Choice Requires="wps">
            <w:drawing>
              <wp:anchor distT="0" distB="0" distL="114300" distR="114300" simplePos="0" relativeHeight="251658240" behindDoc="0" locked="0" layoutInCell="1" hidden="0" allowOverlap="1" wp14:anchorId="03E7F7B1" wp14:editId="7515E138">
                <wp:simplePos x="0" y="0"/>
                <wp:positionH relativeFrom="margin">
                  <wp:align>right</wp:align>
                </wp:positionH>
                <wp:positionV relativeFrom="margin">
                  <wp:posOffset>307867</wp:posOffset>
                </wp:positionV>
                <wp:extent cx="5953125" cy="923925"/>
                <wp:effectExtent l="0" t="0" r="0" b="0"/>
                <wp:wrapNone/>
                <wp:docPr id="365" name="Rectangle 365"/>
                <wp:cNvGraphicFramePr/>
                <a:graphic xmlns:a="http://schemas.openxmlformats.org/drawingml/2006/main">
                  <a:graphicData uri="http://schemas.microsoft.com/office/word/2010/wordprocessingShape">
                    <wps:wsp>
                      <wps:cNvSpPr/>
                      <wps:spPr>
                        <a:xfrm>
                          <a:off x="2374200" y="3322800"/>
                          <a:ext cx="5943600" cy="914400"/>
                        </a:xfrm>
                        <a:prstGeom prst="rect">
                          <a:avLst/>
                        </a:prstGeom>
                        <a:noFill/>
                        <a:ln>
                          <a:noFill/>
                        </a:ln>
                      </wps:spPr>
                      <wps:txbx>
                        <w:txbxContent>
                          <w:p w14:paraId="2B43F3C8" w14:textId="53C22CCA" w:rsidR="00F71FB9" w:rsidRPr="00AB0922" w:rsidRDefault="00BD464B">
                            <w:pPr>
                              <w:spacing w:after="0" w:line="240" w:lineRule="auto"/>
                              <w:textDirection w:val="btLr"/>
                            </w:pPr>
                            <w:r>
                              <w:rPr>
                                <w:smallCaps/>
                                <w:color w:val="8496B0"/>
                                <w:sz w:val="64"/>
                                <w:lang w:val="el-GR"/>
                              </w:rPr>
                              <w:t>ΑΞΙΟΛΟΓΗΣΗ ΕΝΟΤΗΤΑΣ</w:t>
                            </w:r>
                            <w:r w:rsidR="00AB0922" w:rsidRPr="00AB0922">
                              <w:rPr>
                                <w:smallCaps/>
                                <w:color w:val="8496B0"/>
                                <w:sz w:val="64"/>
                              </w:rPr>
                              <w:t xml:space="preserve"> 01</w:t>
                            </w:r>
                          </w:p>
                          <w:p w14:paraId="68EC07E3" w14:textId="0A4BC500" w:rsidR="00F71FB9" w:rsidRPr="00284046" w:rsidRDefault="00AB0922">
                            <w:pPr>
                              <w:spacing w:before="120" w:after="0" w:line="240" w:lineRule="auto"/>
                              <w:textDirection w:val="btLr"/>
                              <w:rPr>
                                <w:lang w:val="el-GR"/>
                              </w:rPr>
                            </w:pPr>
                            <w:r>
                              <w:rPr>
                                <w:color w:val="5B9BD5"/>
                                <w:sz w:val="36"/>
                                <w:lang w:val="el-GR"/>
                              </w:rPr>
                              <w:t>Βασικές ερωτήσεις για τα Διδακτικά Κεφάλαια 01-03</w:t>
                            </w:r>
                            <w:r w:rsidR="00B96A4A" w:rsidRPr="00284046">
                              <w:rPr>
                                <w:color w:val="000000"/>
                                <w:sz w:val="28"/>
                                <w:lang w:val="el-GR"/>
                              </w:rPr>
                              <w:t xml:space="preserve"> </w:t>
                            </w:r>
                          </w:p>
                          <w:p w14:paraId="41F76D33" w14:textId="77777777" w:rsidR="00F71FB9" w:rsidRPr="00284046" w:rsidRDefault="00F71FB9">
                            <w:pPr>
                              <w:spacing w:line="258" w:lineRule="auto"/>
                              <w:textDirection w:val="btLr"/>
                              <w:rPr>
                                <w:lang w:val="el-GR"/>
                              </w:rPr>
                            </w:pPr>
                          </w:p>
                        </w:txbxContent>
                      </wps:txbx>
                      <wps:bodyPr spcFirstLastPara="1" wrap="square" lIns="91425" tIns="45700" rIns="91425" bIns="45700" anchor="t" anchorCtr="0">
                        <a:noAutofit/>
                      </wps:bodyPr>
                    </wps:wsp>
                  </a:graphicData>
                </a:graphic>
              </wp:anchor>
            </w:drawing>
          </mc:Choice>
          <mc:Fallback>
            <w:pict>
              <v:rect w14:anchorId="03E7F7B1" id="Rectangle 365" o:spid="_x0000_s1026" style="position:absolute;left:0;text-align:left;margin-left:417.55pt;margin-top:24.25pt;width:468.75pt;height:72.75pt;z-index:251658240;visibility:visible;mso-wrap-style:square;mso-wrap-distance-left:9pt;mso-wrap-distance-top:0;mso-wrap-distance-right:9pt;mso-wrap-distance-bottom:0;mso-position-horizontal:right;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" filled="f" stroked="f">
                <v:textbox inset="2.53958mm,1.2694mm,2.53958mm,1.2694mm">
                  <w:txbxContent>
                    <w:p w14:paraId="2B43F3C8" w14:textId="53C22CCA" w:rsidR="00F71FB9" w:rsidRPr="00AB0922" w:rsidRDefault="00BD464B">
                      <w:pPr>
                        <w:spacing w:after="0" w:line="240" w:lineRule="auto"/>
                        <w:textDirection w:val="btLr"/>
                      </w:pPr>
                      <w:r>
                        <w:rPr>
                          <w:smallCaps/>
                          <w:color w:val="8496B0"/>
                          <w:sz w:val="64"/>
                          <w:lang w:val="el-GR"/>
                        </w:rPr>
                        <w:t>ΑΞΙΟΛΟΓΗΣΗ ΕΝΟΤΗΤΑΣ</w:t>
                      </w:r>
                      <w:r w:rsidR="00AB0922" w:rsidRPr="00AB0922">
                        <w:rPr>
                          <w:smallCaps/>
                          <w:color w:val="8496B0"/>
                          <w:sz w:val="64"/>
                        </w:rPr>
                        <w:t xml:space="preserve"> 01</w:t>
                      </w:r>
                    </w:p>
                    <w:p w14:paraId="68EC07E3" w14:textId="0A4BC500" w:rsidR="00F71FB9" w:rsidRPr="00284046" w:rsidRDefault="00AB0922">
                      <w:pPr>
                        <w:spacing w:before="120" w:after="0" w:line="240" w:lineRule="auto"/>
                        <w:textDirection w:val="btLr"/>
                        <w:rPr>
                          <w:lang w:val="el-GR"/>
                        </w:rPr>
                      </w:pPr>
                      <w:r>
                        <w:rPr>
                          <w:color w:val="5B9BD5"/>
                          <w:sz w:val="36"/>
                          <w:lang w:val="el-GR"/>
                        </w:rPr>
                        <w:t>Βασικές ερωτήσεις για τα Διδακτικά Κεφάλαια 01-03</w:t>
                      </w:r>
                      <w:r w:rsidR="00B96A4A" w:rsidRPr="00284046">
                        <w:rPr>
                          <w:color w:val="000000"/>
                          <w:sz w:val="28"/>
                          <w:lang w:val="el-GR"/>
                        </w:rPr>
                        <w:t xml:space="preserve"> </w:t>
                      </w:r>
                    </w:p>
                    <w:p w14:paraId="41F76D33" w14:textId="77777777" w:rsidR="00F71FB9" w:rsidRPr="00284046" w:rsidRDefault="00F71FB9">
                      <w:pPr>
                        <w:spacing w:line="258" w:lineRule="auto"/>
                        <w:textDirection w:val="btLr"/>
                        <w:rPr>
                          <w:lang w:val="el-GR"/>
                        </w:rPr>
                      </w:pPr>
                    </w:p>
                  </w:txbxContent>
                </v:textbox>
                <w10:wrap anchorx="margin" anchory="margin"/>
              </v:rect>
            </w:pict>
          </mc:Fallback>
        </mc:AlternateContent>
      </w:r>
    </w:p>
    <w:p w14:paraId="77E73C10" w14:textId="77777777" w:rsidR="00F71FB9" w:rsidRDefault="00F71FB9" w:rsidP="00933D58">
      <w:pPr>
        <w:jc w:val="both"/>
      </w:pPr>
    </w:p>
    <w:p w14:paraId="7CF82A4B" w14:textId="77777777" w:rsidR="00F71FB9" w:rsidRDefault="00F71FB9" w:rsidP="00933D58">
      <w:pPr>
        <w:jc w:val="both"/>
      </w:pPr>
    </w:p>
    <w:p w14:paraId="577B8272" w14:textId="77777777" w:rsidR="00F71FB9" w:rsidRDefault="00B96A4A" w:rsidP="00933D58">
      <w:pPr>
        <w:jc w:val="both"/>
      </w:pPr>
      <w:r>
        <w:rPr>
          <w:noProof/>
          <w:color w:val="5B9BD5"/>
          <w:sz w:val="36"/>
          <w:szCs w:val="36"/>
        </w:rPr>
        <mc:AlternateContent>
          <mc:Choice Requires="wpg">
            <w:drawing>
              <wp:anchor distT="0" distB="0" distL="0" distR="0" simplePos="0" relativeHeight="251659264" behindDoc="0" locked="0" layoutInCell="1" hidden="0" allowOverlap="1" wp14:anchorId="636E09B8" wp14:editId="0F77B2BC">
                <wp:simplePos x="0" y="0"/>
                <wp:positionH relativeFrom="page">
                  <wp:posOffset>1663065</wp:posOffset>
                </wp:positionH>
                <wp:positionV relativeFrom="page">
                  <wp:posOffset>2257588</wp:posOffset>
                </wp:positionV>
                <wp:extent cx="5494020" cy="5696585"/>
                <wp:effectExtent l="0" t="0" r="0" b="0"/>
                <wp:wrapSquare wrapText="bothSides" distT="0" distB="0" distL="0" distR="0"/>
                <wp:docPr id="363" name="Group 363"/>
                <wp:cNvGraphicFramePr/>
                <a:graphic xmlns:a="http://schemas.openxmlformats.org/drawingml/2006/main">
                  <a:graphicData uri="http://schemas.microsoft.com/office/word/2010/wordprocessingGroup">
                    <wpg:wgp>
                      <wpg:cNvGrpSpPr/>
                      <wpg:grpSpPr>
                        <a:xfrm>
                          <a:off x="0" y="0"/>
                          <a:ext cx="5494020" cy="5696585"/>
                          <a:chOff x="2598990" y="931708"/>
                          <a:chExt cx="5494020" cy="5696585"/>
                        </a:xfrm>
                      </wpg:grpSpPr>
                      <wpg:grpSp>
                        <wpg:cNvPr id="1" name="Group 1"/>
                        <wpg:cNvGrpSpPr/>
                        <wpg:grpSpPr>
                          <a:xfrm>
                            <a:off x="2598990" y="931708"/>
                            <a:ext cx="5494020" cy="5696585"/>
                            <a:chOff x="0" y="0"/>
                            <a:chExt cx="4329113" cy="4491038"/>
                          </a:xfrm>
                        </wpg:grpSpPr>
                        <wps:wsp>
                          <wps:cNvPr id="2" name="Rectangle 2"/>
                          <wps:cNvSpPr/>
                          <wps:spPr>
                            <a:xfrm>
                              <a:off x="0" y="0"/>
                              <a:ext cx="4329100" cy="4491025"/>
                            </a:xfrm>
                            <a:prstGeom prst="rect">
                              <a:avLst/>
                            </a:prstGeom>
                            <a:noFill/>
                            <a:ln>
                              <a:noFill/>
                            </a:ln>
                          </wps:spPr>
                          <wps:txbx>
                            <w:txbxContent>
                              <w:p w14:paraId="4754536E" w14:textId="77777777" w:rsidR="00F71FB9" w:rsidRDefault="00F71FB9">
                                <w:pPr>
                                  <w:spacing w:after="0" w:line="240" w:lineRule="auto"/>
                                  <w:textDirection w:val="btLr"/>
                                </w:pPr>
                              </w:p>
                            </w:txbxContent>
                          </wps:txbx>
                          <wps:bodyPr spcFirstLastPara="1" wrap="square" lIns="91425" tIns="91425" rIns="91425" bIns="91425" anchor="ctr" anchorCtr="0">
                            <a:noAutofit/>
                          </wps:bodyPr>
                        </wps:wsp>
                        <wps:wsp>
                          <wps:cNvPr id="3" name="Freeform: Shape 3"/>
                          <wps:cNvSpPr/>
                          <wps:spPr>
                            <a:xfrm>
                              <a:off x="1501775" y="0"/>
                              <a:ext cx="2827338" cy="2835275"/>
                            </a:xfrm>
                            <a:custGeom>
                              <a:avLst/>
                              <a:gdLst/>
                              <a:ahLst/>
                              <a:cxnLst/>
                              <a:rect l="l" t="t" r="r" b="b"/>
                              <a:pathLst>
                                <a:path w="1781" h="1786" extrusionOk="0">
                                  <a:moveTo>
                                    <a:pt x="4" y="1786"/>
                                  </a:moveTo>
                                  <a:lnTo>
                                    <a:pt x="0" y="1782"/>
                                  </a:lnTo>
                                  <a:lnTo>
                                    <a:pt x="1776" y="0"/>
                                  </a:lnTo>
                                  <a:lnTo>
                                    <a:pt x="1781" y="5"/>
                                  </a:lnTo>
                                  <a:lnTo>
                                    <a:pt x="4" y="1786"/>
                                  </a:lnTo>
                                  <a:close/>
                                </a:path>
                              </a:pathLst>
                            </a:custGeom>
                            <a:solidFill>
                              <a:srgbClr val="8296B0"/>
                            </a:solidFill>
                            <a:ln>
                              <a:noFill/>
                            </a:ln>
                          </wps:spPr>
                          <wps:bodyPr spcFirstLastPara="1" wrap="square" lIns="91425" tIns="91425" rIns="91425" bIns="91425" anchor="ctr" anchorCtr="0">
                            <a:noAutofit/>
                          </wps:bodyPr>
                        </wps:wsp>
                        <wps:wsp>
                          <wps:cNvPr id="4" name="Freeform: Shape 4"/>
                          <wps:cNvSpPr/>
                          <wps:spPr>
                            <a:xfrm>
                              <a:off x="782637" y="227013"/>
                              <a:ext cx="3546475" cy="3546475"/>
                            </a:xfrm>
                            <a:custGeom>
                              <a:avLst/>
                              <a:gdLst/>
                              <a:ahLst/>
                              <a:cxnLst/>
                              <a:rect l="l" t="t" r="r" b="b"/>
                              <a:pathLst>
                                <a:path w="2234" h="2234" extrusionOk="0">
                                  <a:moveTo>
                                    <a:pt x="5" y="2234"/>
                                  </a:moveTo>
                                  <a:lnTo>
                                    <a:pt x="0" y="2229"/>
                                  </a:lnTo>
                                  <a:lnTo>
                                    <a:pt x="2229" y="0"/>
                                  </a:lnTo>
                                  <a:lnTo>
                                    <a:pt x="2234" y="5"/>
                                  </a:lnTo>
                                  <a:lnTo>
                                    <a:pt x="5" y="2234"/>
                                  </a:lnTo>
                                  <a:close/>
                                </a:path>
                              </a:pathLst>
                            </a:custGeom>
                            <a:solidFill>
                              <a:srgbClr val="8296B0"/>
                            </a:solidFill>
                            <a:ln>
                              <a:noFill/>
                            </a:ln>
                          </wps:spPr>
                          <wps:bodyPr spcFirstLastPara="1" wrap="square" lIns="91425" tIns="91425" rIns="91425" bIns="91425" anchor="ctr" anchorCtr="0">
                            <a:noAutofit/>
                          </wps:bodyPr>
                        </wps:wsp>
                        <wps:wsp>
                          <wps:cNvPr id="5" name="Freeform: Shape 5"/>
                          <wps:cNvSpPr/>
                          <wps:spPr>
                            <a:xfrm>
                              <a:off x="841375" y="109538"/>
                              <a:ext cx="3487738" cy="3487738"/>
                            </a:xfrm>
                            <a:custGeom>
                              <a:avLst/>
                              <a:gdLst/>
                              <a:ahLst/>
                              <a:cxnLst/>
                              <a:rect l="l" t="t" r="r" b="b"/>
                              <a:pathLst>
                                <a:path w="2197" h="2197" extrusionOk="0">
                                  <a:moveTo>
                                    <a:pt x="9" y="2197"/>
                                  </a:moveTo>
                                  <a:lnTo>
                                    <a:pt x="0" y="2193"/>
                                  </a:lnTo>
                                  <a:lnTo>
                                    <a:pt x="2188" y="0"/>
                                  </a:lnTo>
                                  <a:lnTo>
                                    <a:pt x="2197" y="10"/>
                                  </a:lnTo>
                                  <a:lnTo>
                                    <a:pt x="9" y="2197"/>
                                  </a:lnTo>
                                  <a:close/>
                                </a:path>
                              </a:pathLst>
                            </a:custGeom>
                            <a:solidFill>
                              <a:srgbClr val="8296B0"/>
                            </a:solidFill>
                            <a:ln>
                              <a:noFill/>
                            </a:ln>
                          </wps:spPr>
                          <wps:bodyPr spcFirstLastPara="1" wrap="square" lIns="91425" tIns="91425" rIns="91425" bIns="91425" anchor="ctr" anchorCtr="0">
                            <a:noAutofit/>
                          </wps:bodyPr>
                        </wps:wsp>
                        <wps:wsp>
                          <wps:cNvPr id="6" name="Freeform: Shape 6"/>
                          <wps:cNvSpPr/>
                          <wps:spPr>
                            <a:xfrm>
                              <a:off x="1216025" y="498475"/>
                              <a:ext cx="3113088" cy="3121025"/>
                            </a:xfrm>
                            <a:custGeom>
                              <a:avLst/>
                              <a:gdLst/>
                              <a:ahLst/>
                              <a:cxnLst/>
                              <a:rect l="l" t="t" r="r" b="b"/>
                              <a:pathLst>
                                <a:path w="1961" h="1966" extrusionOk="0">
                                  <a:moveTo>
                                    <a:pt x="9" y="1966"/>
                                  </a:moveTo>
                                  <a:lnTo>
                                    <a:pt x="0" y="1957"/>
                                  </a:lnTo>
                                  <a:lnTo>
                                    <a:pt x="1952" y="0"/>
                                  </a:lnTo>
                                  <a:lnTo>
                                    <a:pt x="1961" y="9"/>
                                  </a:lnTo>
                                  <a:lnTo>
                                    <a:pt x="9" y="1966"/>
                                  </a:lnTo>
                                  <a:close/>
                                </a:path>
                              </a:pathLst>
                            </a:custGeom>
                            <a:solidFill>
                              <a:srgbClr val="8296B0"/>
                            </a:solidFill>
                            <a:ln>
                              <a:noFill/>
                            </a:ln>
                          </wps:spPr>
                          <wps:bodyPr spcFirstLastPara="1" wrap="square" lIns="91425" tIns="91425" rIns="91425" bIns="91425" anchor="ctr" anchorCtr="0">
                            <a:noAutofit/>
                          </wps:bodyPr>
                        </wps:wsp>
                        <wps:wsp>
                          <wps:cNvPr id="7" name="Freeform: Shape 7"/>
                          <wps:cNvSpPr/>
                          <wps:spPr>
                            <a:xfrm>
                              <a:off x="0" y="153988"/>
                              <a:ext cx="4329113" cy="4337050"/>
                            </a:xfrm>
                            <a:custGeom>
                              <a:avLst/>
                              <a:gdLst/>
                              <a:ahLst/>
                              <a:cxnLst/>
                              <a:rect l="l" t="t" r="r" b="b"/>
                              <a:pathLst>
                                <a:path w="2727" h="2732" extrusionOk="0">
                                  <a:moveTo>
                                    <a:pt x="0" y="2732"/>
                                  </a:moveTo>
                                  <a:lnTo>
                                    <a:pt x="0" y="2728"/>
                                  </a:lnTo>
                                  <a:lnTo>
                                    <a:pt x="2722" y="0"/>
                                  </a:lnTo>
                                  <a:lnTo>
                                    <a:pt x="2727" y="5"/>
                                  </a:lnTo>
                                  <a:lnTo>
                                    <a:pt x="0" y="2732"/>
                                  </a:lnTo>
                                  <a:close/>
                                </a:path>
                              </a:pathLst>
                            </a:custGeom>
                            <a:solidFill>
                              <a:srgbClr val="8296B0"/>
                            </a:solidFill>
                            <a:ln>
                              <a:noFill/>
                            </a:ln>
                          </wps:spPr>
                          <wps:bodyPr spcFirstLastPara="1" wrap="square" lIns="91425" tIns="91425" rIns="91425" bIns="91425" anchor="ctr" anchorCtr="0">
                            <a:noAutofit/>
                          </wps:bodyPr>
                        </wps:wsp>
                      </wpg:grpSp>
                    </wpg:wgp>
                  </a:graphicData>
                </a:graphic>
              </wp:anchor>
            </w:drawing>
          </mc:Choice>
          <mc:Fallback>
            <w:pict>
              <v:group w14:anchorId="636E09B8" id="Group 363" o:spid="_x0000_s1027" style="position:absolute;left:0;text-align:left;margin-left:130.95pt;margin-top:177.75pt;width:432.6pt;height:448.55pt;z-index:251659264;mso-wrap-distance-left:0;mso-wrap-distance-right:0;mso-position-horizontal-relative:page;mso-position-vertical-relative:page" coordorigin="25989,9317" coordsize="54940,56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">
                <v:group id="Group 1" o:spid="_x0000_s1028" style="position:absolute;left:25989;top:9317;width:54941;height:56965" coordsize="43291,4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9" style="position:absolute;width:43291;height:44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4754536E" w14:textId="77777777" w:rsidR="00F71FB9" w:rsidRDefault="00F71FB9">
                          <w:pPr>
                            <w:spacing w:after="0" w:line="240" w:lineRule="auto"/>
                            <w:textDirection w:val="btLr"/>
                          </w:pPr>
                        </w:p>
                      </w:txbxContent>
                    </v:textbox>
                  </v:rect>
                  <v:shape id="Freeform: Shape 3" o:spid="_x0000_s1030" style="position:absolute;left:15017;width:28274;height:28352;visibility:visible;mso-wrap-style:square;v-text-anchor:middle"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" path="m4,1786l,1782,1776,r5,5l4,1786xe" fillcolor="#8296b0" stroked="f">
                    <v:path arrowok="t" o:extrusionok="f"/>
                  </v:shape>
                  <v:shape id="Freeform: Shape 4" o:spid="_x0000_s1031" style="position:absolute;left:7826;top:2270;width:35465;height:35464;visibility:visible;mso-wrap-style:square;v-text-anchor:middle"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" path="m5,2234l,2229,2229,r5,5l5,2234xe" fillcolor="#8296b0" stroked="f">
                    <v:path arrowok="t" o:extrusionok="f"/>
                  </v:shape>
                  <v:shape id="Freeform: Shape 5" o:spid="_x0000_s1032" style="position:absolute;left:8413;top:1095;width:34878;height:34877;visibility:visible;mso-wrap-style:square;v-text-anchor:middle"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" path="m9,2197l,2193,2188,r9,10l9,2197xe" fillcolor="#8296b0" stroked="f">
                    <v:path arrowok="t" o:extrusionok="f"/>
                  </v:shape>
                  <v:shape id="Freeform: Shape 6" o:spid="_x0000_s1033" style="position:absolute;left:12160;top:4984;width:31131;height:31211;visibility:visible;mso-wrap-style:square;v-text-anchor:middle"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" path="m9,1966l,1957,1952,r9,9l9,1966xe" fillcolor="#8296b0" stroked="f">
                    <v:path arrowok="t" o:extrusionok="f"/>
                  </v:shape>
                  <v:shape id="Freeform: Shape 7" o:spid="_x0000_s1034" style="position:absolute;top:1539;width:43291;height:43371;visibility:visible;mso-wrap-style:square;v-text-anchor:middle"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" path="m,2732r,-4l2722,r5,5l,2732xe" fillcolor="#8296b0" stroked="f">
                    <v:path arrowok="t" o:extrusionok="f"/>
                  </v:shape>
                </v:group>
                <w10:wrap type="square" anchorx="page" anchory="page"/>
              </v:group>
            </w:pict>
          </mc:Fallback>
        </mc:AlternateContent>
      </w:r>
    </w:p>
    <w:p w14:paraId="38482B5A" w14:textId="77777777" w:rsidR="00F71FB9" w:rsidRDefault="00F71FB9" w:rsidP="00933D58">
      <w:pPr>
        <w:jc w:val="both"/>
      </w:pPr>
    </w:p>
    <w:p w14:paraId="43B3F0AA" w14:textId="77777777" w:rsidR="00F71FB9" w:rsidRDefault="00F71FB9" w:rsidP="00933D58">
      <w:pPr>
        <w:jc w:val="both"/>
      </w:pPr>
    </w:p>
    <w:p w14:paraId="692482D8" w14:textId="77777777" w:rsidR="00F71FB9" w:rsidRDefault="00B96A4A" w:rsidP="00933D58">
      <w:pPr>
        <w:jc w:val="both"/>
      </w:pPr>
      <w:r>
        <w:t>–</w:t>
      </w:r>
      <w:r>
        <w:rPr>
          <w:noProof/>
        </w:rPr>
        <w:drawing>
          <wp:anchor distT="0" distB="0" distL="114300" distR="114300" simplePos="0" relativeHeight="251660288" behindDoc="0" locked="0" layoutInCell="1" hidden="0" allowOverlap="1" wp14:anchorId="7E10966F" wp14:editId="5D680CBE">
            <wp:simplePos x="0" y="0"/>
            <wp:positionH relativeFrom="column">
              <wp:posOffset>573388</wp:posOffset>
            </wp:positionH>
            <wp:positionV relativeFrom="paragraph">
              <wp:posOffset>11286</wp:posOffset>
            </wp:positionV>
            <wp:extent cx="2661719" cy="1690413"/>
            <wp:effectExtent l="0" t="0" r="0" b="0"/>
            <wp:wrapNone/>
            <wp:docPr id="366"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8"/>
                    <a:srcRect/>
                    <a:stretch>
                      <a:fillRect/>
                    </a:stretch>
                  </pic:blipFill>
                  <pic:spPr>
                    <a:xfrm>
                      <a:off x="0" y="0"/>
                      <a:ext cx="2661719" cy="1690413"/>
                    </a:xfrm>
                    <a:prstGeom prst="rect">
                      <a:avLst/>
                    </a:prstGeom>
                    <a:ln/>
                  </pic:spPr>
                </pic:pic>
              </a:graphicData>
            </a:graphic>
          </wp:anchor>
        </w:drawing>
      </w:r>
    </w:p>
    <w:p w14:paraId="38BC978C" w14:textId="77777777" w:rsidR="00F71FB9" w:rsidRDefault="00F71FB9" w:rsidP="00933D58">
      <w:pPr>
        <w:jc w:val="both"/>
      </w:pPr>
    </w:p>
    <w:p w14:paraId="360EB219" w14:textId="77777777" w:rsidR="00F71FB9" w:rsidRDefault="00F71FB9" w:rsidP="00933D58">
      <w:pPr>
        <w:jc w:val="both"/>
      </w:pPr>
    </w:p>
    <w:p w14:paraId="6CD3338F" w14:textId="77777777" w:rsidR="00F71FB9" w:rsidRDefault="00F71FB9" w:rsidP="00933D58">
      <w:pPr>
        <w:jc w:val="both"/>
      </w:pPr>
    </w:p>
    <w:p w14:paraId="7D6DE3EA" w14:textId="77777777" w:rsidR="00F71FB9" w:rsidRDefault="00F71FB9" w:rsidP="00933D58">
      <w:pPr>
        <w:jc w:val="both"/>
      </w:pPr>
    </w:p>
    <w:p w14:paraId="7BCD88A8" w14:textId="77777777" w:rsidR="00F71FB9" w:rsidRDefault="00F71FB9" w:rsidP="00933D58">
      <w:pPr>
        <w:jc w:val="both"/>
      </w:pPr>
    </w:p>
    <w:p w14:paraId="17009097" w14:textId="77777777" w:rsidR="00F71FB9" w:rsidRDefault="00F71FB9" w:rsidP="00933D58">
      <w:pPr>
        <w:jc w:val="both"/>
      </w:pPr>
    </w:p>
    <w:p w14:paraId="0BB7B891" w14:textId="77777777" w:rsidR="00F71FB9" w:rsidRDefault="00F71FB9" w:rsidP="00933D58">
      <w:pPr>
        <w:jc w:val="both"/>
      </w:pPr>
    </w:p>
    <w:p w14:paraId="22303FA3" w14:textId="77777777" w:rsidR="00F71FB9" w:rsidRDefault="00B96A4A" w:rsidP="00933D58">
      <w:pPr>
        <w:jc w:val="both"/>
      </w:pPr>
      <w:r>
        <w:br w:type="page"/>
      </w:r>
      <w:r>
        <w:rPr>
          <w:noProof/>
        </w:rPr>
        <mc:AlternateContent>
          <mc:Choice Requires="wps">
            <w:drawing>
              <wp:anchor distT="91440" distB="91440" distL="114300" distR="114300" simplePos="0" relativeHeight="251661312" behindDoc="0" locked="0" layoutInCell="1" hidden="0" allowOverlap="1" wp14:anchorId="7BBDCEEE" wp14:editId="3BB86E9B">
                <wp:simplePos x="0" y="0"/>
                <wp:positionH relativeFrom="column">
                  <wp:posOffset>1282700</wp:posOffset>
                </wp:positionH>
                <wp:positionV relativeFrom="paragraph">
                  <wp:posOffset>5552440</wp:posOffset>
                </wp:positionV>
                <wp:extent cx="5067934" cy="1229359"/>
                <wp:effectExtent l="0" t="0" r="0" b="0"/>
                <wp:wrapTopAndBottom distT="91440" distB="91440"/>
                <wp:docPr id="364" name="Rectangle 364"/>
                <wp:cNvGraphicFramePr/>
                <a:graphic xmlns:a="http://schemas.openxmlformats.org/drawingml/2006/main">
                  <a:graphicData uri="http://schemas.microsoft.com/office/word/2010/wordprocessingShape">
                    <wps:wsp>
                      <wps:cNvSpPr/>
                      <wps:spPr>
                        <a:xfrm>
                          <a:off x="2816796" y="3170083"/>
                          <a:ext cx="5058409" cy="1219834"/>
                        </a:xfrm>
                        <a:prstGeom prst="rect">
                          <a:avLst/>
                        </a:prstGeom>
                        <a:noFill/>
                        <a:ln>
                          <a:noFill/>
                        </a:ln>
                      </wps:spPr>
                      <wps:txbx>
                        <w:txbxContent>
                          <w:p w14:paraId="62C62DF7" w14:textId="77777777" w:rsidR="00284046" w:rsidRPr="00B51D17" w:rsidRDefault="00284046" w:rsidP="00284046">
                            <w:pPr>
                              <w:pBdr>
                                <w:top w:val="single" w:sz="24" w:space="8" w:color="5B9BD5" w:themeColor="accent1"/>
                                <w:bottom w:val="single" w:sz="24" w:space="8" w:color="5B9BD5" w:themeColor="accent1"/>
                              </w:pBdr>
                              <w:spacing w:after="0"/>
                              <w:jc w:val="right"/>
                              <w:rPr>
                                <w:iCs/>
                                <w:color w:val="5B9BD5" w:themeColor="accent1"/>
                                <w:sz w:val="24"/>
                                <w:lang w:val="el-GR"/>
                              </w:rPr>
                            </w:pPr>
                            <w:r>
                              <w:rPr>
                                <w:b/>
                                <w:iCs/>
                                <w:color w:val="5B9BD5" w:themeColor="accent1"/>
                                <w:sz w:val="24"/>
                                <w:szCs w:val="24"/>
                                <w:lang w:val="el-GR"/>
                              </w:rPr>
                              <w:t>Ονομασία</w:t>
                            </w:r>
                            <w:r w:rsidRPr="00B51D17">
                              <w:rPr>
                                <w:b/>
                                <w:iCs/>
                                <w:color w:val="5B9BD5" w:themeColor="accent1"/>
                                <w:sz w:val="24"/>
                                <w:szCs w:val="24"/>
                                <w:lang w:val="el-GR"/>
                              </w:rPr>
                              <w:t xml:space="preserve"> </w:t>
                            </w:r>
                            <w:r>
                              <w:rPr>
                                <w:b/>
                                <w:iCs/>
                                <w:color w:val="5B9BD5" w:themeColor="accent1"/>
                                <w:sz w:val="24"/>
                                <w:szCs w:val="24"/>
                                <w:lang w:val="el-GR"/>
                              </w:rPr>
                              <w:t>έργου</w:t>
                            </w:r>
                            <w:r w:rsidRPr="00B51D17">
                              <w:rPr>
                                <w:b/>
                                <w:iCs/>
                                <w:color w:val="5B9BD5" w:themeColor="accent1"/>
                                <w:sz w:val="24"/>
                                <w:szCs w:val="24"/>
                                <w:lang w:val="el-GR"/>
                              </w:rPr>
                              <w:t>:</w:t>
                            </w:r>
                            <w:r>
                              <w:rPr>
                                <w:b/>
                                <w:iCs/>
                                <w:color w:val="5B9BD5" w:themeColor="accent1"/>
                                <w:sz w:val="24"/>
                                <w:szCs w:val="24"/>
                                <w:lang w:val="el-GR"/>
                              </w:rPr>
                              <w:t xml:space="preserve"> </w:t>
                            </w:r>
                            <w:r>
                              <w:rPr>
                                <w:bCs/>
                                <w:iCs/>
                                <w:color w:val="5B9BD5" w:themeColor="accent1"/>
                                <w:sz w:val="24"/>
                                <w:szCs w:val="24"/>
                                <w:lang w:val="el-GR"/>
                              </w:rPr>
                              <w:t>Γεφυρώνοντας το χάσμα μεταξύ ΕΕΚ και επιχειρηματικότητας: Σύγχρονη διαχείριση ταλέντου και ανάλυση δεδομένων 4.0 για ΜΜΕ στην Ευρώπη</w:t>
                            </w:r>
                            <w:r w:rsidRPr="00B51D17">
                              <w:rPr>
                                <w:iCs/>
                                <w:color w:val="5B9BD5" w:themeColor="accent1"/>
                                <w:sz w:val="24"/>
                                <w:szCs w:val="24"/>
                                <w:lang w:val="el-GR"/>
                              </w:rPr>
                              <w:t xml:space="preserve"> </w:t>
                            </w:r>
                            <w:r w:rsidRPr="00B51D17">
                              <w:rPr>
                                <w:iCs/>
                                <w:color w:val="5B9BD5" w:themeColor="accent1"/>
                                <w:sz w:val="24"/>
                                <w:szCs w:val="24"/>
                                <w:lang w:val="el-GR"/>
                              </w:rPr>
                              <w:br/>
                            </w:r>
                            <w:r>
                              <w:rPr>
                                <w:b/>
                                <w:iCs/>
                                <w:color w:val="5B9BD5" w:themeColor="accent1"/>
                                <w:sz w:val="24"/>
                                <w:szCs w:val="24"/>
                                <w:lang w:val="el-GR"/>
                              </w:rPr>
                              <w:t>Ακρωνύμιο έργου</w:t>
                            </w:r>
                            <w:r w:rsidRPr="00B51D17">
                              <w:rPr>
                                <w:b/>
                                <w:iCs/>
                                <w:color w:val="5B9BD5" w:themeColor="accent1"/>
                                <w:sz w:val="24"/>
                                <w:szCs w:val="24"/>
                                <w:lang w:val="el-GR"/>
                              </w:rPr>
                              <w:t>:</w:t>
                            </w:r>
                            <w:r w:rsidRPr="00B51D17">
                              <w:rPr>
                                <w:iCs/>
                                <w:color w:val="5B9BD5" w:themeColor="accent1"/>
                                <w:sz w:val="24"/>
                                <w:szCs w:val="24"/>
                                <w:lang w:val="el-GR"/>
                              </w:rPr>
                              <w:t xml:space="preserve"> </w:t>
                            </w:r>
                            <w:r>
                              <w:rPr>
                                <w:iCs/>
                                <w:color w:val="5B9BD5" w:themeColor="accent1"/>
                                <w:sz w:val="24"/>
                                <w:szCs w:val="24"/>
                                <w:lang w:val="en-US"/>
                              </w:rPr>
                              <w:t>Talent</w:t>
                            </w:r>
                            <w:r w:rsidRPr="00B51D17">
                              <w:rPr>
                                <w:iCs/>
                                <w:color w:val="5B9BD5" w:themeColor="accent1"/>
                                <w:sz w:val="24"/>
                                <w:szCs w:val="24"/>
                                <w:lang w:val="el-GR"/>
                              </w:rPr>
                              <w:t xml:space="preserve"> 4.0</w:t>
                            </w:r>
                            <w:r w:rsidRPr="00B51D17">
                              <w:rPr>
                                <w:iCs/>
                                <w:color w:val="5B9BD5" w:themeColor="accent1"/>
                                <w:sz w:val="24"/>
                                <w:szCs w:val="24"/>
                                <w:lang w:val="el-GR"/>
                              </w:rPr>
                              <w:br/>
                            </w:r>
                            <w:r>
                              <w:rPr>
                                <w:b/>
                                <w:iCs/>
                                <w:color w:val="5B9BD5" w:themeColor="accent1"/>
                                <w:sz w:val="24"/>
                                <w:szCs w:val="24"/>
                                <w:lang w:val="el-GR"/>
                              </w:rPr>
                              <w:t>Αριθμός έργου</w:t>
                            </w:r>
                            <w:r w:rsidRPr="00B51D17">
                              <w:rPr>
                                <w:b/>
                                <w:iCs/>
                                <w:color w:val="5B9BD5" w:themeColor="accent1"/>
                                <w:sz w:val="24"/>
                                <w:szCs w:val="24"/>
                                <w:lang w:val="el-GR"/>
                              </w:rPr>
                              <w:t>:</w:t>
                            </w:r>
                            <w:r w:rsidRPr="00B51D17">
                              <w:rPr>
                                <w:iCs/>
                                <w:color w:val="5B9BD5" w:themeColor="accent1"/>
                                <w:sz w:val="24"/>
                                <w:szCs w:val="24"/>
                                <w:lang w:val="el-GR"/>
                              </w:rPr>
                              <w:t xml:space="preserve"> 2018-1-</w:t>
                            </w:r>
                            <w:r>
                              <w:rPr>
                                <w:iCs/>
                                <w:color w:val="5B9BD5" w:themeColor="accent1"/>
                                <w:sz w:val="24"/>
                                <w:szCs w:val="24"/>
                                <w:lang w:val="en-US"/>
                              </w:rPr>
                              <w:t>AT</w:t>
                            </w:r>
                            <w:r w:rsidRPr="00B51D17">
                              <w:rPr>
                                <w:iCs/>
                                <w:color w:val="5B9BD5" w:themeColor="accent1"/>
                                <w:sz w:val="24"/>
                                <w:szCs w:val="24"/>
                                <w:lang w:val="el-GR"/>
                              </w:rPr>
                              <w:t>01-</w:t>
                            </w:r>
                            <w:r>
                              <w:rPr>
                                <w:iCs/>
                                <w:color w:val="5B9BD5" w:themeColor="accent1"/>
                                <w:sz w:val="24"/>
                                <w:szCs w:val="24"/>
                                <w:lang w:val="en-US"/>
                              </w:rPr>
                              <w:t>KA</w:t>
                            </w:r>
                            <w:r w:rsidRPr="00B51D17">
                              <w:rPr>
                                <w:iCs/>
                                <w:color w:val="5B9BD5" w:themeColor="accent1"/>
                                <w:sz w:val="24"/>
                                <w:szCs w:val="24"/>
                                <w:lang w:val="el-GR"/>
                              </w:rPr>
                              <w:t>202-039242</w:t>
                            </w:r>
                          </w:p>
                          <w:p w14:paraId="001B6892" w14:textId="36B898AE" w:rsidR="00F71FB9" w:rsidRPr="00284046" w:rsidRDefault="00F71FB9">
                            <w:pPr>
                              <w:spacing w:after="0" w:line="258" w:lineRule="auto"/>
                              <w:jc w:val="right"/>
                              <w:textDirection w:val="btLr"/>
                              <w:rPr>
                                <w:lang w:val="el-GR"/>
                              </w:rPr>
                            </w:pPr>
                          </w:p>
                        </w:txbxContent>
                      </wps:txbx>
                      <wps:bodyPr spcFirstLastPara="1" wrap="square" lIns="91425" tIns="45700" rIns="91425" bIns="45700" anchor="t" anchorCtr="0">
                        <a:noAutofit/>
                      </wps:bodyPr>
                    </wps:wsp>
                  </a:graphicData>
                </a:graphic>
              </wp:anchor>
            </w:drawing>
          </mc:Choice>
          <mc:Fallback>
            <w:pict>
              <v:rect w14:anchorId="7BBDCEEE" id="Rectangle 364" o:spid="_x0000_s1035" style="position:absolute;left:0;text-align:left;margin-left:101pt;margin-top:437.2pt;width:399.05pt;height:96.8pt;z-index:251661312;visibility:visible;mso-wrap-style:square;mso-wrap-distance-left:9pt;mso-wrap-distance-top:7.2pt;mso-wrap-distance-right:9pt;mso-wrap-distance-bottom:7.2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" filled="f" stroked="f">
                <v:textbox inset="2.53958mm,1.2694mm,2.53958mm,1.2694mm">
                  <w:txbxContent>
                    <w:p w14:paraId="62C62DF7" w14:textId="77777777" w:rsidR="00284046" w:rsidRPr="00B51D17" w:rsidRDefault="00284046" w:rsidP="00284046">
                      <w:pPr>
                        <w:pBdr>
                          <w:top w:val="single" w:sz="24" w:space="8" w:color="5B9BD5" w:themeColor="accent1"/>
                          <w:bottom w:val="single" w:sz="24" w:space="8" w:color="5B9BD5" w:themeColor="accent1"/>
                        </w:pBdr>
                        <w:spacing w:after="0"/>
                        <w:jc w:val="right"/>
                        <w:rPr>
                          <w:iCs/>
                          <w:color w:val="5B9BD5" w:themeColor="accent1"/>
                          <w:sz w:val="24"/>
                          <w:lang w:val="el-GR"/>
                        </w:rPr>
                      </w:pPr>
                      <w:r>
                        <w:rPr>
                          <w:b/>
                          <w:iCs/>
                          <w:color w:val="5B9BD5" w:themeColor="accent1"/>
                          <w:sz w:val="24"/>
                          <w:szCs w:val="24"/>
                          <w:lang w:val="el-GR"/>
                        </w:rPr>
                        <w:t>Ονομασία</w:t>
                      </w:r>
                      <w:r w:rsidRPr="00B51D17">
                        <w:rPr>
                          <w:b/>
                          <w:iCs/>
                          <w:color w:val="5B9BD5" w:themeColor="accent1"/>
                          <w:sz w:val="24"/>
                          <w:szCs w:val="24"/>
                          <w:lang w:val="el-GR"/>
                        </w:rPr>
                        <w:t xml:space="preserve"> </w:t>
                      </w:r>
                      <w:r>
                        <w:rPr>
                          <w:b/>
                          <w:iCs/>
                          <w:color w:val="5B9BD5" w:themeColor="accent1"/>
                          <w:sz w:val="24"/>
                          <w:szCs w:val="24"/>
                          <w:lang w:val="el-GR"/>
                        </w:rPr>
                        <w:t>έργου</w:t>
                      </w:r>
                      <w:r w:rsidRPr="00B51D17">
                        <w:rPr>
                          <w:b/>
                          <w:iCs/>
                          <w:color w:val="5B9BD5" w:themeColor="accent1"/>
                          <w:sz w:val="24"/>
                          <w:szCs w:val="24"/>
                          <w:lang w:val="el-GR"/>
                        </w:rPr>
                        <w:t>:</w:t>
                      </w:r>
                      <w:r>
                        <w:rPr>
                          <w:b/>
                          <w:iCs/>
                          <w:color w:val="5B9BD5" w:themeColor="accent1"/>
                          <w:sz w:val="24"/>
                          <w:szCs w:val="24"/>
                          <w:lang w:val="el-GR"/>
                        </w:rPr>
                        <w:t xml:space="preserve"> </w:t>
                      </w:r>
                      <w:r>
                        <w:rPr>
                          <w:bCs/>
                          <w:iCs/>
                          <w:color w:val="5B9BD5" w:themeColor="accent1"/>
                          <w:sz w:val="24"/>
                          <w:szCs w:val="24"/>
                          <w:lang w:val="el-GR"/>
                        </w:rPr>
                        <w:t>Γεφυρώνοντας το χάσμα μεταξύ ΕΕΚ και επιχειρηματικότητας: Σύγχρονη διαχείριση ταλέντου και ανάλυση δεδομένων 4.0 για ΜΜΕ στην Ευρώπη</w:t>
                      </w:r>
                      <w:r w:rsidRPr="00B51D17">
                        <w:rPr>
                          <w:iCs/>
                          <w:color w:val="5B9BD5" w:themeColor="accent1"/>
                          <w:sz w:val="24"/>
                          <w:szCs w:val="24"/>
                          <w:lang w:val="el-GR"/>
                        </w:rPr>
                        <w:t xml:space="preserve"> </w:t>
                      </w:r>
                      <w:r w:rsidRPr="00B51D17">
                        <w:rPr>
                          <w:iCs/>
                          <w:color w:val="5B9BD5" w:themeColor="accent1"/>
                          <w:sz w:val="24"/>
                          <w:szCs w:val="24"/>
                          <w:lang w:val="el-GR"/>
                        </w:rPr>
                        <w:br/>
                      </w:r>
                      <w:r>
                        <w:rPr>
                          <w:b/>
                          <w:iCs/>
                          <w:color w:val="5B9BD5" w:themeColor="accent1"/>
                          <w:sz w:val="24"/>
                          <w:szCs w:val="24"/>
                          <w:lang w:val="el-GR"/>
                        </w:rPr>
                        <w:t>Ακρωνύμιο έργου</w:t>
                      </w:r>
                      <w:r w:rsidRPr="00B51D17">
                        <w:rPr>
                          <w:b/>
                          <w:iCs/>
                          <w:color w:val="5B9BD5" w:themeColor="accent1"/>
                          <w:sz w:val="24"/>
                          <w:szCs w:val="24"/>
                          <w:lang w:val="el-GR"/>
                        </w:rPr>
                        <w:t>:</w:t>
                      </w:r>
                      <w:r w:rsidRPr="00B51D17">
                        <w:rPr>
                          <w:iCs/>
                          <w:color w:val="5B9BD5" w:themeColor="accent1"/>
                          <w:sz w:val="24"/>
                          <w:szCs w:val="24"/>
                          <w:lang w:val="el-GR"/>
                        </w:rPr>
                        <w:t xml:space="preserve"> </w:t>
                      </w:r>
                      <w:r>
                        <w:rPr>
                          <w:iCs/>
                          <w:color w:val="5B9BD5" w:themeColor="accent1"/>
                          <w:sz w:val="24"/>
                          <w:szCs w:val="24"/>
                          <w:lang w:val="en-US"/>
                        </w:rPr>
                        <w:t>Talent</w:t>
                      </w:r>
                      <w:r w:rsidRPr="00B51D17">
                        <w:rPr>
                          <w:iCs/>
                          <w:color w:val="5B9BD5" w:themeColor="accent1"/>
                          <w:sz w:val="24"/>
                          <w:szCs w:val="24"/>
                          <w:lang w:val="el-GR"/>
                        </w:rPr>
                        <w:t xml:space="preserve"> 4.0</w:t>
                      </w:r>
                      <w:r w:rsidRPr="00B51D17">
                        <w:rPr>
                          <w:iCs/>
                          <w:color w:val="5B9BD5" w:themeColor="accent1"/>
                          <w:sz w:val="24"/>
                          <w:szCs w:val="24"/>
                          <w:lang w:val="el-GR"/>
                        </w:rPr>
                        <w:br/>
                      </w:r>
                      <w:r>
                        <w:rPr>
                          <w:b/>
                          <w:iCs/>
                          <w:color w:val="5B9BD5" w:themeColor="accent1"/>
                          <w:sz w:val="24"/>
                          <w:szCs w:val="24"/>
                          <w:lang w:val="el-GR"/>
                        </w:rPr>
                        <w:t>Αριθμός έργου</w:t>
                      </w:r>
                      <w:r w:rsidRPr="00B51D17">
                        <w:rPr>
                          <w:b/>
                          <w:iCs/>
                          <w:color w:val="5B9BD5" w:themeColor="accent1"/>
                          <w:sz w:val="24"/>
                          <w:szCs w:val="24"/>
                          <w:lang w:val="el-GR"/>
                        </w:rPr>
                        <w:t>:</w:t>
                      </w:r>
                      <w:r w:rsidRPr="00B51D17">
                        <w:rPr>
                          <w:iCs/>
                          <w:color w:val="5B9BD5" w:themeColor="accent1"/>
                          <w:sz w:val="24"/>
                          <w:szCs w:val="24"/>
                          <w:lang w:val="el-GR"/>
                        </w:rPr>
                        <w:t xml:space="preserve"> 2018-1-</w:t>
                      </w:r>
                      <w:r>
                        <w:rPr>
                          <w:iCs/>
                          <w:color w:val="5B9BD5" w:themeColor="accent1"/>
                          <w:sz w:val="24"/>
                          <w:szCs w:val="24"/>
                          <w:lang w:val="en-US"/>
                        </w:rPr>
                        <w:t>AT</w:t>
                      </w:r>
                      <w:r w:rsidRPr="00B51D17">
                        <w:rPr>
                          <w:iCs/>
                          <w:color w:val="5B9BD5" w:themeColor="accent1"/>
                          <w:sz w:val="24"/>
                          <w:szCs w:val="24"/>
                          <w:lang w:val="el-GR"/>
                        </w:rPr>
                        <w:t>01-</w:t>
                      </w:r>
                      <w:r>
                        <w:rPr>
                          <w:iCs/>
                          <w:color w:val="5B9BD5" w:themeColor="accent1"/>
                          <w:sz w:val="24"/>
                          <w:szCs w:val="24"/>
                          <w:lang w:val="en-US"/>
                        </w:rPr>
                        <w:t>KA</w:t>
                      </w:r>
                      <w:r w:rsidRPr="00B51D17">
                        <w:rPr>
                          <w:iCs/>
                          <w:color w:val="5B9BD5" w:themeColor="accent1"/>
                          <w:sz w:val="24"/>
                          <w:szCs w:val="24"/>
                          <w:lang w:val="el-GR"/>
                        </w:rPr>
                        <w:t>202-039242</w:t>
                      </w:r>
                    </w:p>
                    <w:p w14:paraId="001B6892" w14:textId="36B898AE" w:rsidR="00F71FB9" w:rsidRPr="00284046" w:rsidRDefault="00F71FB9">
                      <w:pPr>
                        <w:spacing w:after="0" w:line="258" w:lineRule="auto"/>
                        <w:jc w:val="right"/>
                        <w:textDirection w:val="btLr"/>
                        <w:rPr>
                          <w:lang w:val="el-GR"/>
                        </w:rPr>
                      </w:pPr>
                    </w:p>
                  </w:txbxContent>
                </v:textbox>
                <w10:wrap type="topAndBottom"/>
              </v:rect>
            </w:pict>
          </mc:Fallback>
        </mc:AlternateContent>
      </w:r>
    </w:p>
    <w:p w14:paraId="30060318" w14:textId="77777777" w:rsidR="00F71FB9" w:rsidRDefault="00F71FB9" w:rsidP="00933D58">
      <w:pPr>
        <w:jc w:val="both"/>
      </w:pPr>
    </w:p>
    <w:p w14:paraId="71B17001" w14:textId="6C005EC6" w:rsidR="00F71FB9" w:rsidRDefault="00B9317B" w:rsidP="00933D58">
      <w:pPr>
        <w:pStyle w:val="Heading1"/>
        <w:jc w:val="both"/>
      </w:pPr>
      <w:r>
        <w:rPr>
          <w:lang w:val="el-GR"/>
        </w:rPr>
        <w:t>Αξιολόγηση</w:t>
      </w:r>
      <w:r w:rsidRPr="00B9317B">
        <w:t xml:space="preserve"> </w:t>
      </w:r>
      <w:r>
        <w:rPr>
          <w:lang w:val="el-GR"/>
        </w:rPr>
        <w:t>Ενότητας</w:t>
      </w:r>
      <w:r w:rsidRPr="00B9317B">
        <w:t xml:space="preserve"> </w:t>
      </w:r>
      <w:r w:rsidR="00B96A4A">
        <w:t>01: Check-in to Talent Management 4.0</w:t>
      </w:r>
    </w:p>
    <w:p w14:paraId="3F22D0B9" w14:textId="77777777" w:rsidR="00F71FB9" w:rsidRDefault="00F71FB9" w:rsidP="00933D58">
      <w:pPr>
        <w:jc w:val="both"/>
      </w:pPr>
    </w:p>
    <w:p w14:paraId="35AE1483" w14:textId="57E3DA9D" w:rsidR="00F71FB9" w:rsidRPr="00B9317B" w:rsidRDefault="00B9317B" w:rsidP="00933D58">
      <w:pPr>
        <w:jc w:val="both"/>
        <w:rPr>
          <w:lang w:val="el-GR"/>
        </w:rPr>
      </w:pPr>
      <w:r>
        <w:rPr>
          <w:lang w:val="el-GR"/>
        </w:rPr>
        <w:t>Ε</w:t>
      </w:r>
      <w:r w:rsidR="00B96A4A" w:rsidRPr="00B9317B">
        <w:rPr>
          <w:lang w:val="el-GR"/>
        </w:rPr>
        <w:t xml:space="preserve">01: </w:t>
      </w:r>
      <w:r>
        <w:rPr>
          <w:lang w:val="el-GR"/>
        </w:rPr>
        <w:t>Ποιες δηλώσεις είναι σωστές;</w:t>
      </w:r>
    </w:p>
    <w:p w14:paraId="7255AE1E" w14:textId="6943FBD1" w:rsidR="00F71FB9" w:rsidRPr="00B9317B" w:rsidRDefault="00B9317B" w:rsidP="00933D58">
      <w:pPr>
        <w:numPr>
          <w:ilvl w:val="0"/>
          <w:numId w:val="14"/>
        </w:numPr>
        <w:pBdr>
          <w:top w:val="nil"/>
          <w:left w:val="nil"/>
          <w:bottom w:val="nil"/>
          <w:right w:val="nil"/>
          <w:between w:val="nil"/>
        </w:pBdr>
        <w:spacing w:after="0"/>
        <w:jc w:val="both"/>
        <w:rPr>
          <w:color w:val="000000"/>
          <w:lang w:val="el-GR"/>
        </w:rPr>
      </w:pPr>
      <w:r>
        <w:rPr>
          <w:color w:val="000000"/>
          <w:lang w:val="el-GR"/>
        </w:rPr>
        <w:t>Ο όρος «ταλέντο» μπορεί να οριστεί καθολικά</w:t>
      </w:r>
    </w:p>
    <w:p w14:paraId="5C05AE81" w14:textId="51FB1303" w:rsidR="00F71FB9" w:rsidRPr="00B9317B" w:rsidRDefault="00B9317B" w:rsidP="00933D58">
      <w:pPr>
        <w:numPr>
          <w:ilvl w:val="0"/>
          <w:numId w:val="15"/>
        </w:numPr>
        <w:pBdr>
          <w:top w:val="nil"/>
          <w:left w:val="nil"/>
          <w:bottom w:val="nil"/>
          <w:right w:val="nil"/>
          <w:between w:val="nil"/>
        </w:pBdr>
        <w:spacing w:after="0"/>
        <w:jc w:val="both"/>
        <w:rPr>
          <w:color w:val="000000"/>
          <w:lang w:val="el-GR"/>
        </w:rPr>
      </w:pPr>
      <w:r>
        <w:rPr>
          <w:color w:val="000000"/>
          <w:lang w:val="el-GR"/>
        </w:rPr>
        <w:t>Το ταλέντο εξαρτάται από το (επιχειρηματικό) πλαίσιο</w:t>
      </w:r>
    </w:p>
    <w:p w14:paraId="61048392" w14:textId="6CBB38F7" w:rsidR="00F71FB9" w:rsidRPr="00933D58" w:rsidRDefault="00B9317B" w:rsidP="00933D58">
      <w:pPr>
        <w:numPr>
          <w:ilvl w:val="0"/>
          <w:numId w:val="16"/>
        </w:numPr>
        <w:pBdr>
          <w:top w:val="nil"/>
          <w:left w:val="nil"/>
          <w:bottom w:val="nil"/>
          <w:right w:val="nil"/>
          <w:between w:val="nil"/>
        </w:pBdr>
        <w:spacing w:after="0"/>
        <w:jc w:val="both"/>
        <w:rPr>
          <w:color w:val="000000"/>
          <w:lang w:val="el-GR"/>
        </w:rPr>
      </w:pPr>
      <w:r>
        <w:rPr>
          <w:color w:val="000000"/>
          <w:lang w:val="el-GR"/>
        </w:rPr>
        <w:t xml:space="preserve">Το ταλέντο μπορεί </w:t>
      </w:r>
      <w:r w:rsidR="00933D58">
        <w:rPr>
          <w:color w:val="000000"/>
          <w:lang w:val="el-GR"/>
        </w:rPr>
        <w:t>να είναι φυσική ιδιότητα</w:t>
      </w:r>
    </w:p>
    <w:p w14:paraId="053869C9" w14:textId="0AF1439E" w:rsidR="00F71FB9" w:rsidRPr="00933D58" w:rsidRDefault="00933D58" w:rsidP="00933D58">
      <w:pPr>
        <w:numPr>
          <w:ilvl w:val="0"/>
          <w:numId w:val="1"/>
        </w:numPr>
        <w:pBdr>
          <w:top w:val="nil"/>
          <w:left w:val="nil"/>
          <w:bottom w:val="nil"/>
          <w:right w:val="nil"/>
          <w:between w:val="nil"/>
        </w:pBdr>
        <w:jc w:val="both"/>
        <w:rPr>
          <w:color w:val="000000"/>
          <w:lang w:val="el-GR"/>
        </w:rPr>
      </w:pPr>
      <w:r>
        <w:rPr>
          <w:color w:val="000000"/>
          <w:lang w:val="el-GR"/>
        </w:rPr>
        <w:t>Όλοι έχουν ταλέντα που μπορούν να αποδειχθούν σημαντικά κάποια στιγμή</w:t>
      </w:r>
    </w:p>
    <w:p w14:paraId="603EED27" w14:textId="7A769DF7" w:rsidR="00F71FB9" w:rsidRPr="00933D58" w:rsidRDefault="00933D58" w:rsidP="00933D58">
      <w:pPr>
        <w:jc w:val="both"/>
        <w:rPr>
          <w:lang w:val="el-GR"/>
        </w:rPr>
      </w:pPr>
      <w:r>
        <w:rPr>
          <w:lang w:val="el-GR"/>
        </w:rPr>
        <w:t>Σημείωση: Δεν υπάρχει διαθέσιμος κάποιος καθολικός ορισμός του ταλέντου, γιατί το ταλέντο είναι κάτι πολύ προσωπικό και εξαρτάται κάθε φορά από το πλαίσιο.</w:t>
      </w:r>
    </w:p>
    <w:p w14:paraId="691CE6A7" w14:textId="77777777" w:rsidR="00F71FB9" w:rsidRPr="00933D58" w:rsidRDefault="00F71FB9" w:rsidP="00933D58">
      <w:pPr>
        <w:jc w:val="both"/>
        <w:rPr>
          <w:lang w:val="el-GR"/>
        </w:rPr>
      </w:pPr>
    </w:p>
    <w:p w14:paraId="14C98DAE" w14:textId="1D0DBE0C" w:rsidR="00F71FB9" w:rsidRPr="00933D58" w:rsidRDefault="00933D58" w:rsidP="00933D58">
      <w:pPr>
        <w:jc w:val="both"/>
        <w:rPr>
          <w:i/>
          <w:lang w:val="el-GR"/>
        </w:rPr>
      </w:pPr>
      <w:r>
        <w:rPr>
          <w:lang w:val="el-GR"/>
        </w:rPr>
        <w:t>Ε</w:t>
      </w:r>
      <w:r w:rsidR="00B96A4A" w:rsidRPr="00933D58">
        <w:rPr>
          <w:lang w:val="el-GR"/>
        </w:rPr>
        <w:t>02:</w:t>
      </w:r>
      <w:r>
        <w:rPr>
          <w:lang w:val="el-GR"/>
        </w:rPr>
        <w:t xml:space="preserve"> Η ενσωματωμένη ή συμπεριληπτική διαχείριση ταλέντου έχει στόχο να αξιοποιήσει το ταλέντο/τα ταλέντα κάθε μέλους του προσωπικού με τον καλύτερο τρόπο για να αντιμετωπίσει υπάρχοντα ή επερχόμενα προβλήματα ενός οργανισμού.</w:t>
      </w:r>
      <w:r w:rsidR="00B96A4A" w:rsidRPr="00933D58">
        <w:rPr>
          <w:lang w:val="el-GR"/>
        </w:rPr>
        <w:t xml:space="preserve"> </w:t>
      </w:r>
    </w:p>
    <w:p w14:paraId="134D0D1A" w14:textId="45ABFD45" w:rsidR="00F71FB9" w:rsidRDefault="00933D58" w:rsidP="00933D58">
      <w:pPr>
        <w:numPr>
          <w:ilvl w:val="0"/>
          <w:numId w:val="3"/>
        </w:numPr>
        <w:pBdr>
          <w:top w:val="nil"/>
          <w:left w:val="nil"/>
          <w:bottom w:val="nil"/>
          <w:right w:val="nil"/>
          <w:between w:val="nil"/>
        </w:pBdr>
        <w:spacing w:after="0"/>
        <w:jc w:val="both"/>
        <w:rPr>
          <w:i/>
          <w:color w:val="000000"/>
        </w:rPr>
      </w:pPr>
      <w:r>
        <w:rPr>
          <w:i/>
          <w:color w:val="000000"/>
          <w:lang w:val="el-GR"/>
        </w:rPr>
        <w:t>Σωστό</w:t>
      </w:r>
    </w:p>
    <w:p w14:paraId="0DFC5D77" w14:textId="02874D33" w:rsidR="00F71FB9" w:rsidRDefault="00933D58" w:rsidP="00933D58">
      <w:pPr>
        <w:numPr>
          <w:ilvl w:val="0"/>
          <w:numId w:val="2"/>
        </w:numPr>
        <w:pBdr>
          <w:top w:val="nil"/>
          <w:left w:val="nil"/>
          <w:bottom w:val="nil"/>
          <w:right w:val="nil"/>
          <w:between w:val="nil"/>
        </w:pBdr>
        <w:jc w:val="both"/>
        <w:rPr>
          <w:color w:val="000000"/>
        </w:rPr>
      </w:pPr>
      <w:r>
        <w:rPr>
          <w:i/>
          <w:color w:val="000000"/>
          <w:lang w:val="el-GR"/>
        </w:rPr>
        <w:t>Λάθος</w:t>
      </w:r>
    </w:p>
    <w:p w14:paraId="259A487E" w14:textId="77777777" w:rsidR="00F71FB9" w:rsidRDefault="00F71FB9" w:rsidP="00933D58">
      <w:pPr>
        <w:jc w:val="both"/>
      </w:pPr>
    </w:p>
    <w:p w14:paraId="2ADBCE56" w14:textId="1845043C" w:rsidR="00F71FB9" w:rsidRPr="001309BE" w:rsidRDefault="001309BE" w:rsidP="00933D58">
      <w:pPr>
        <w:jc w:val="both"/>
        <w:rPr>
          <w:lang w:val="el-GR"/>
        </w:rPr>
      </w:pPr>
      <w:r>
        <w:rPr>
          <w:lang w:val="el-GR"/>
        </w:rPr>
        <w:t>Ε</w:t>
      </w:r>
      <w:r w:rsidR="00B96A4A" w:rsidRPr="001309BE">
        <w:rPr>
          <w:lang w:val="el-GR"/>
        </w:rPr>
        <w:t xml:space="preserve">03: </w:t>
      </w:r>
      <w:r>
        <w:rPr>
          <w:lang w:val="el-GR"/>
        </w:rPr>
        <w:t xml:space="preserve">Ποια δήλωση </w:t>
      </w:r>
      <w:r>
        <w:rPr>
          <w:u w:val="single"/>
          <w:lang w:val="el-GR"/>
        </w:rPr>
        <w:t>δεν</w:t>
      </w:r>
      <w:r>
        <w:rPr>
          <w:lang w:val="el-GR"/>
        </w:rPr>
        <w:t xml:space="preserve"> είναι σωστή;</w:t>
      </w:r>
    </w:p>
    <w:p w14:paraId="4D87746F" w14:textId="258976A6" w:rsidR="00F71FB9" w:rsidRPr="00055C03" w:rsidRDefault="00055C03" w:rsidP="00933D58">
      <w:pPr>
        <w:numPr>
          <w:ilvl w:val="0"/>
          <w:numId w:val="5"/>
        </w:numPr>
        <w:pBdr>
          <w:top w:val="nil"/>
          <w:left w:val="nil"/>
          <w:bottom w:val="nil"/>
          <w:right w:val="nil"/>
          <w:between w:val="nil"/>
        </w:pBdr>
        <w:spacing w:after="0"/>
        <w:jc w:val="both"/>
        <w:rPr>
          <w:color w:val="000000"/>
          <w:lang w:val="el-GR"/>
        </w:rPr>
      </w:pPr>
      <w:r>
        <w:rPr>
          <w:color w:val="000000"/>
          <w:lang w:val="el-GR"/>
        </w:rPr>
        <w:t>Η Διαχείριση Ταλέντου επηρεάζεται από πολλούς παράγοντες όπως η δημογραφική, οικονομική και κλιματική αλλαγή.</w:t>
      </w:r>
      <w:r w:rsidR="00B96A4A" w:rsidRPr="00055C03">
        <w:rPr>
          <w:color w:val="000000"/>
          <w:lang w:val="el-GR"/>
        </w:rPr>
        <w:t xml:space="preserve"> </w:t>
      </w:r>
    </w:p>
    <w:p w14:paraId="608AB332" w14:textId="15ED1D7C" w:rsidR="00F71FB9" w:rsidRPr="00055C03" w:rsidRDefault="00055C03" w:rsidP="00933D58">
      <w:pPr>
        <w:numPr>
          <w:ilvl w:val="0"/>
          <w:numId w:val="8"/>
        </w:numPr>
        <w:pBdr>
          <w:top w:val="nil"/>
          <w:left w:val="nil"/>
          <w:bottom w:val="nil"/>
          <w:right w:val="nil"/>
          <w:between w:val="nil"/>
        </w:pBdr>
        <w:spacing w:after="0"/>
        <w:jc w:val="both"/>
        <w:rPr>
          <w:color w:val="000000"/>
          <w:lang w:val="el-GR"/>
        </w:rPr>
      </w:pPr>
      <w:r>
        <w:rPr>
          <w:color w:val="000000"/>
          <w:lang w:val="el-GR"/>
        </w:rPr>
        <w:t>Οι αλλαγές που αφορούν ψηφιακές τεχνολογίες διαδραματίζουν δευτερεύοντα ρόλο στη διαχείριση ταλέντου.</w:t>
      </w:r>
    </w:p>
    <w:p w14:paraId="44095C15" w14:textId="1BEA7134" w:rsidR="00F71FB9" w:rsidRPr="00055C03" w:rsidRDefault="00055C03" w:rsidP="00933D58">
      <w:pPr>
        <w:numPr>
          <w:ilvl w:val="0"/>
          <w:numId w:val="5"/>
        </w:numPr>
        <w:pBdr>
          <w:top w:val="nil"/>
          <w:left w:val="nil"/>
          <w:bottom w:val="nil"/>
          <w:right w:val="nil"/>
          <w:between w:val="nil"/>
        </w:pBdr>
        <w:jc w:val="both"/>
        <w:rPr>
          <w:color w:val="000000"/>
          <w:lang w:val="el-GR"/>
        </w:rPr>
      </w:pPr>
      <w:r>
        <w:rPr>
          <w:color w:val="000000"/>
          <w:lang w:val="el-GR"/>
        </w:rPr>
        <w:t xml:space="preserve">Οι οργανισμοί και οι άνθρωποί τους θα χρειαστούν ιδιότητες όπως η δεκτικότητα, η προθυμία για μάθηση και </w:t>
      </w:r>
      <w:r w:rsidR="007E506C">
        <w:rPr>
          <w:color w:val="000000"/>
          <w:lang w:val="el-GR"/>
        </w:rPr>
        <w:t xml:space="preserve">η </w:t>
      </w:r>
      <w:r>
        <w:rPr>
          <w:color w:val="000000"/>
          <w:lang w:val="el-GR"/>
        </w:rPr>
        <w:t>ευελιξία.</w:t>
      </w:r>
    </w:p>
    <w:p w14:paraId="361E6014" w14:textId="4D333932" w:rsidR="00F71FB9" w:rsidRPr="007E506C" w:rsidRDefault="007E506C" w:rsidP="00933D58">
      <w:pPr>
        <w:jc w:val="both"/>
        <w:rPr>
          <w:lang w:val="el-GR"/>
        </w:rPr>
      </w:pPr>
      <w:r>
        <w:rPr>
          <w:lang w:val="el-GR"/>
        </w:rPr>
        <w:t>Σημείωση</w:t>
      </w:r>
      <w:r w:rsidR="00B96A4A" w:rsidRPr="007E506C">
        <w:rPr>
          <w:lang w:val="el-GR"/>
        </w:rPr>
        <w:t>:</w:t>
      </w:r>
      <w:r>
        <w:rPr>
          <w:lang w:val="el-GR"/>
        </w:rPr>
        <w:t xml:space="preserve"> Οι ψηφιακές τεχνολογίες μεταβάλλουν τις κοινωνίες μας με γοργό ρυθμό – επιδρούν στον τρόπο που ζούμε, που δουλεύουμε και που διαχειριζόμαστε το ταλέντο.</w:t>
      </w:r>
      <w:r w:rsidR="00B96A4A" w:rsidRPr="007E506C">
        <w:rPr>
          <w:lang w:val="el-GR"/>
        </w:rPr>
        <w:t xml:space="preserve"> </w:t>
      </w:r>
    </w:p>
    <w:p w14:paraId="4658BFEC" w14:textId="77777777" w:rsidR="00F71FB9" w:rsidRPr="007E506C" w:rsidRDefault="00F71FB9" w:rsidP="00933D58">
      <w:pPr>
        <w:jc w:val="both"/>
        <w:rPr>
          <w:lang w:val="el-GR"/>
        </w:rPr>
      </w:pPr>
    </w:p>
    <w:p w14:paraId="55C7A6B6" w14:textId="51F86CD3" w:rsidR="00F71FB9" w:rsidRPr="00FB628A" w:rsidRDefault="00FB628A" w:rsidP="00933D58">
      <w:pPr>
        <w:jc w:val="both"/>
        <w:rPr>
          <w:lang w:val="el-GR"/>
        </w:rPr>
      </w:pPr>
      <w:r>
        <w:rPr>
          <w:lang w:val="el-GR"/>
        </w:rPr>
        <w:t>Ε</w:t>
      </w:r>
      <w:r w:rsidR="00B96A4A" w:rsidRPr="00FB628A">
        <w:rPr>
          <w:lang w:val="el-GR"/>
        </w:rPr>
        <w:t>04:</w:t>
      </w:r>
      <w:r>
        <w:rPr>
          <w:lang w:val="el-GR"/>
        </w:rPr>
        <w:t xml:space="preserve"> Μια ιδεολογία πρέπει να είναι μία πολύ λεπτομερής και εκτενής</w:t>
      </w:r>
      <w:r w:rsidR="00B96A4A" w:rsidRPr="00FB628A">
        <w:rPr>
          <w:lang w:val="el-GR"/>
        </w:rPr>
        <w:t xml:space="preserve"> </w:t>
      </w:r>
      <w:r>
        <w:rPr>
          <w:lang w:val="el-GR"/>
        </w:rPr>
        <w:t>δήλωση για το όραμα, τις αξίες και τους στόχους μιας εταιρείας.</w:t>
      </w:r>
    </w:p>
    <w:p w14:paraId="6753761F" w14:textId="66F75572" w:rsidR="00F71FB9" w:rsidRDefault="00FB628A" w:rsidP="00933D58">
      <w:pPr>
        <w:numPr>
          <w:ilvl w:val="0"/>
          <w:numId w:val="10"/>
        </w:numPr>
        <w:pBdr>
          <w:top w:val="nil"/>
          <w:left w:val="nil"/>
          <w:bottom w:val="nil"/>
          <w:right w:val="nil"/>
          <w:between w:val="nil"/>
        </w:pBdr>
        <w:spacing w:after="0"/>
        <w:jc w:val="both"/>
        <w:rPr>
          <w:color w:val="000000"/>
        </w:rPr>
      </w:pPr>
      <w:r>
        <w:rPr>
          <w:color w:val="000000"/>
          <w:lang w:val="el-GR"/>
        </w:rPr>
        <w:t>Σωστό</w:t>
      </w:r>
    </w:p>
    <w:p w14:paraId="07E77395" w14:textId="67C1D148" w:rsidR="00F71FB9" w:rsidRDefault="00FB628A" w:rsidP="00933D58">
      <w:pPr>
        <w:numPr>
          <w:ilvl w:val="0"/>
          <w:numId w:val="6"/>
        </w:numPr>
        <w:pBdr>
          <w:top w:val="nil"/>
          <w:left w:val="nil"/>
          <w:bottom w:val="nil"/>
          <w:right w:val="nil"/>
          <w:between w:val="nil"/>
        </w:pBdr>
        <w:jc w:val="both"/>
        <w:rPr>
          <w:color w:val="000000"/>
        </w:rPr>
      </w:pPr>
      <w:r>
        <w:rPr>
          <w:color w:val="000000"/>
          <w:lang w:val="el-GR"/>
        </w:rPr>
        <w:t>Λάθος</w:t>
      </w:r>
    </w:p>
    <w:p w14:paraId="5549D952" w14:textId="6069E8F1" w:rsidR="00F71FB9" w:rsidRPr="00E86BBF" w:rsidRDefault="00E86BBF" w:rsidP="00933D58">
      <w:pPr>
        <w:jc w:val="both"/>
        <w:rPr>
          <w:lang w:val="el-GR"/>
        </w:rPr>
      </w:pPr>
      <w:r>
        <w:rPr>
          <w:lang w:val="el-GR"/>
        </w:rPr>
        <w:t xml:space="preserve">Σωστή απάντηση: Μια ιδεολογία πρέπει να είναι σαφής και απλή. Αποτελείται από βασικές αρχές, αξίες και αμοιβαίες προσδοκίες που καθοδηγούν τη συμπεριφορά ενός οργανισμού και των ανθρώπων του. Είναι </w:t>
      </w:r>
      <w:r w:rsidR="00140A10">
        <w:rPr>
          <w:lang w:val="el-GR"/>
        </w:rPr>
        <w:t>μία πολύ σημαντική δήλωση αποστολής που καθοδηγεί όλες τις προσπάθειες διαχείρισης ταλέντου.</w:t>
      </w:r>
      <w:r w:rsidR="00B96A4A" w:rsidRPr="00E86BBF">
        <w:rPr>
          <w:lang w:val="el-GR"/>
        </w:rPr>
        <w:t xml:space="preserve"> </w:t>
      </w:r>
    </w:p>
    <w:p w14:paraId="0D22EF7E" w14:textId="77777777" w:rsidR="00F71FB9" w:rsidRPr="00E86BBF" w:rsidRDefault="00F71FB9" w:rsidP="00933D58">
      <w:pPr>
        <w:jc w:val="both"/>
        <w:rPr>
          <w:lang w:val="el-GR"/>
        </w:rPr>
      </w:pPr>
    </w:p>
    <w:p w14:paraId="104A59F1" w14:textId="005D86CC" w:rsidR="00F71FB9" w:rsidRPr="00140A10" w:rsidRDefault="00140A10" w:rsidP="00933D58">
      <w:pPr>
        <w:jc w:val="both"/>
        <w:rPr>
          <w:lang w:val="el-GR"/>
        </w:rPr>
      </w:pPr>
      <w:r>
        <w:rPr>
          <w:lang w:val="el-GR"/>
        </w:rPr>
        <w:t>Ε</w:t>
      </w:r>
      <w:r w:rsidR="00B96A4A" w:rsidRPr="00140A10">
        <w:rPr>
          <w:lang w:val="el-GR"/>
        </w:rPr>
        <w:t>05:</w:t>
      </w:r>
      <w:r>
        <w:rPr>
          <w:lang w:val="el-GR"/>
        </w:rPr>
        <w:t xml:space="preserve"> Ποια δήλωση είναι σωστή; Η Διαχείριση Ταλέντου έχει σκοπό…</w:t>
      </w:r>
      <w:r w:rsidR="00B96A4A" w:rsidRPr="00140A10">
        <w:rPr>
          <w:lang w:val="el-GR"/>
        </w:rPr>
        <w:t xml:space="preserve"> </w:t>
      </w:r>
    </w:p>
    <w:p w14:paraId="0F6929A0" w14:textId="61B72268" w:rsidR="00F71FB9" w:rsidRPr="00140A10" w:rsidRDefault="00140A10" w:rsidP="00933D58">
      <w:pPr>
        <w:numPr>
          <w:ilvl w:val="0"/>
          <w:numId w:val="11"/>
        </w:numPr>
        <w:pBdr>
          <w:top w:val="nil"/>
          <w:left w:val="nil"/>
          <w:bottom w:val="nil"/>
          <w:right w:val="nil"/>
          <w:between w:val="nil"/>
        </w:pBdr>
        <w:spacing w:after="0"/>
        <w:jc w:val="both"/>
        <w:rPr>
          <w:color w:val="000000"/>
          <w:lang w:val="el-GR"/>
        </w:rPr>
      </w:pPr>
      <w:r>
        <w:rPr>
          <w:color w:val="000000"/>
          <w:lang w:val="el-GR"/>
        </w:rPr>
        <w:t>να αναπτύξει την ικανότητα ενός οργανισμού να αντιδρά επαρκώς σε αλλαγές</w:t>
      </w:r>
    </w:p>
    <w:p w14:paraId="506EA602" w14:textId="7A660CF2" w:rsidR="00F71FB9" w:rsidRPr="00140A10" w:rsidRDefault="00140A10" w:rsidP="00933D58">
      <w:pPr>
        <w:numPr>
          <w:ilvl w:val="0"/>
          <w:numId w:val="10"/>
        </w:numPr>
        <w:pBdr>
          <w:top w:val="nil"/>
          <w:left w:val="nil"/>
          <w:bottom w:val="nil"/>
          <w:right w:val="nil"/>
          <w:between w:val="nil"/>
        </w:pBdr>
        <w:spacing w:after="0"/>
        <w:jc w:val="both"/>
        <w:rPr>
          <w:color w:val="000000"/>
          <w:lang w:val="el-GR"/>
        </w:rPr>
      </w:pPr>
      <w:r>
        <w:rPr>
          <w:color w:val="000000"/>
          <w:lang w:val="el-GR"/>
        </w:rPr>
        <w:lastRenderedPageBreak/>
        <w:t>να εστιάσει μόνο στους πιο ταλαντούχους ανθρώπους</w:t>
      </w:r>
    </w:p>
    <w:p w14:paraId="3FE36E1F" w14:textId="53383A9A" w:rsidR="00F71FB9" w:rsidRPr="00140A10" w:rsidRDefault="00140A10" w:rsidP="00933D58">
      <w:pPr>
        <w:numPr>
          <w:ilvl w:val="0"/>
          <w:numId w:val="9"/>
        </w:numPr>
        <w:pBdr>
          <w:top w:val="nil"/>
          <w:left w:val="nil"/>
          <w:bottom w:val="nil"/>
          <w:right w:val="nil"/>
          <w:between w:val="nil"/>
        </w:pBdr>
        <w:jc w:val="both"/>
        <w:rPr>
          <w:color w:val="000000"/>
          <w:lang w:val="el-GR"/>
        </w:rPr>
      </w:pPr>
      <w:r>
        <w:rPr>
          <w:color w:val="000000"/>
          <w:lang w:val="el-GR"/>
        </w:rPr>
        <w:t>να βρει τους κατάλληλους ανθρώπους και να τους τοποθετήσει στις σωστές θέσεις</w:t>
      </w:r>
    </w:p>
    <w:p w14:paraId="13047B79" w14:textId="7063B2B8" w:rsidR="00F71FB9" w:rsidRPr="00791411" w:rsidRDefault="00791411" w:rsidP="00933D58">
      <w:pPr>
        <w:jc w:val="both"/>
        <w:rPr>
          <w:lang w:val="el-GR"/>
        </w:rPr>
      </w:pPr>
      <w:r>
        <w:rPr>
          <w:lang w:val="el-GR"/>
        </w:rPr>
        <w:t>Σημείωση: Ένα ενσωματωμένο σύστημα διαχείρισης ταλέντου συμπεριλαμβάνει ως στόχους τη σύλληψη και εξέλιξη του ταλέντου όλων των υπαλλήλων. Την ίδια στιγμή, δίνεται ιδιαίτερη έμφαση σε καίριους ρόλους για να διασφαλιστούν αυτές οι θέσεις με βιώσιμο τρόπο.</w:t>
      </w:r>
      <w:r w:rsidR="00B96A4A" w:rsidRPr="00791411">
        <w:rPr>
          <w:lang w:val="el-GR"/>
        </w:rPr>
        <w:t xml:space="preserve"> </w:t>
      </w:r>
    </w:p>
    <w:p w14:paraId="2E018D20" w14:textId="77777777" w:rsidR="00F71FB9" w:rsidRPr="00791411" w:rsidRDefault="00F71FB9" w:rsidP="00933D58">
      <w:pPr>
        <w:jc w:val="both"/>
        <w:rPr>
          <w:lang w:val="el-GR"/>
        </w:rPr>
      </w:pPr>
    </w:p>
    <w:p w14:paraId="0C8FD8FF" w14:textId="20B6C3E1" w:rsidR="00F71FB9" w:rsidRPr="00E1000C" w:rsidRDefault="00E1000C" w:rsidP="00933D58">
      <w:pPr>
        <w:jc w:val="both"/>
        <w:rPr>
          <w:lang w:val="el-GR"/>
        </w:rPr>
      </w:pPr>
      <w:r>
        <w:rPr>
          <w:lang w:val="el-GR"/>
        </w:rPr>
        <w:t>Ε</w:t>
      </w:r>
      <w:r w:rsidR="00B96A4A" w:rsidRPr="00E1000C">
        <w:rPr>
          <w:lang w:val="el-GR"/>
        </w:rPr>
        <w:t xml:space="preserve">06: </w:t>
      </w:r>
      <w:r>
        <w:rPr>
          <w:lang w:val="el-GR"/>
        </w:rPr>
        <w:t>Μια επιτυχημένη στρατηγική διαχείρισης ταλέντου…</w:t>
      </w:r>
    </w:p>
    <w:p w14:paraId="05847659" w14:textId="06D62946" w:rsidR="00F71FB9" w:rsidRPr="00E1000C" w:rsidRDefault="00E1000C" w:rsidP="00933D58">
      <w:pPr>
        <w:numPr>
          <w:ilvl w:val="0"/>
          <w:numId w:val="17"/>
        </w:numPr>
        <w:jc w:val="both"/>
        <w:rPr>
          <w:lang w:val="el-GR"/>
        </w:rPr>
      </w:pPr>
      <w:r>
        <w:rPr>
          <w:lang w:val="el-GR"/>
        </w:rPr>
        <w:t>πρέπει να είναι ευθυγραμμισμένη με την επιχειρηματική στρατηγική</w:t>
      </w:r>
    </w:p>
    <w:p w14:paraId="45BCE14A" w14:textId="5594A292" w:rsidR="00F71FB9" w:rsidRPr="005368E3" w:rsidRDefault="00E1000C" w:rsidP="00933D58">
      <w:pPr>
        <w:numPr>
          <w:ilvl w:val="0"/>
          <w:numId w:val="17"/>
        </w:numPr>
        <w:jc w:val="both"/>
        <w:rPr>
          <w:lang w:val="el-GR"/>
        </w:rPr>
      </w:pPr>
      <w:r>
        <w:rPr>
          <w:lang w:val="el-GR"/>
        </w:rPr>
        <w:t xml:space="preserve">να </w:t>
      </w:r>
      <w:r w:rsidR="005368E3">
        <w:rPr>
          <w:lang w:val="el-GR"/>
        </w:rPr>
        <w:t>ασχολείται με την κουλτούρα της εταιρείας</w:t>
      </w:r>
    </w:p>
    <w:p w14:paraId="7A1BAD1F" w14:textId="2464300C" w:rsidR="00F71FB9" w:rsidRPr="005368E3" w:rsidRDefault="005368E3" w:rsidP="00933D58">
      <w:pPr>
        <w:numPr>
          <w:ilvl w:val="0"/>
          <w:numId w:val="17"/>
        </w:numPr>
        <w:jc w:val="both"/>
        <w:rPr>
          <w:lang w:val="el-GR"/>
        </w:rPr>
      </w:pPr>
      <w:r>
        <w:rPr>
          <w:lang w:val="el-GR"/>
        </w:rPr>
        <w:t>να περιλαμβάνει όλες τις σημαντικές πρακτικές ΑΔ</w:t>
      </w:r>
    </w:p>
    <w:p w14:paraId="12CD64EB" w14:textId="77777777" w:rsidR="00F71FB9" w:rsidRPr="005368E3" w:rsidRDefault="00F71FB9" w:rsidP="00933D58">
      <w:pPr>
        <w:jc w:val="both"/>
        <w:rPr>
          <w:lang w:val="el-GR"/>
        </w:rPr>
      </w:pPr>
    </w:p>
    <w:p w14:paraId="6CA53926" w14:textId="5BFB9960" w:rsidR="00F71FB9" w:rsidRPr="00EB123E" w:rsidRDefault="00EB123E" w:rsidP="00933D58">
      <w:pPr>
        <w:jc w:val="both"/>
        <w:rPr>
          <w:lang w:val="el-GR"/>
        </w:rPr>
      </w:pPr>
      <w:r>
        <w:rPr>
          <w:lang w:val="el-GR"/>
        </w:rPr>
        <w:t>Ε</w:t>
      </w:r>
      <w:r w:rsidR="00B96A4A" w:rsidRPr="00EB123E">
        <w:rPr>
          <w:lang w:val="el-GR"/>
        </w:rPr>
        <w:t>07:</w:t>
      </w:r>
      <w:r>
        <w:rPr>
          <w:lang w:val="el-GR"/>
        </w:rPr>
        <w:t xml:space="preserve"> Το διαγνωστικό εργαλείο διλημμάτων ταλέντου ασχολείται με τα δέκα κυριότερα διλήμματα που πρέπει να συνυπολογίσουν οι οργανισμοί όταν κτίζουν μια στρατηγική διαχείρισης ταλέντου. Βοηθά τον οργανισμό να προσανατολίσει και να ευθυγραμμίσει τη στρατηγική του έτσι ώστε να είναι κατάλληλη για τον οργανισμό.</w:t>
      </w:r>
      <w:r w:rsidR="00B96A4A" w:rsidRPr="00EB123E">
        <w:rPr>
          <w:lang w:val="el-GR"/>
        </w:rPr>
        <w:t xml:space="preserve"> </w:t>
      </w:r>
    </w:p>
    <w:p w14:paraId="198E6656" w14:textId="1B7ACC2A" w:rsidR="00F71FB9" w:rsidRDefault="00EB123E" w:rsidP="00933D58">
      <w:pPr>
        <w:numPr>
          <w:ilvl w:val="0"/>
          <w:numId w:val="19"/>
        </w:numPr>
        <w:pBdr>
          <w:top w:val="nil"/>
          <w:left w:val="nil"/>
          <w:bottom w:val="nil"/>
          <w:right w:val="nil"/>
          <w:between w:val="nil"/>
        </w:pBdr>
        <w:spacing w:after="0"/>
        <w:jc w:val="both"/>
        <w:rPr>
          <w:color w:val="000000"/>
        </w:rPr>
      </w:pPr>
      <w:r>
        <w:rPr>
          <w:color w:val="000000"/>
          <w:lang w:val="el-GR"/>
        </w:rPr>
        <w:t>Σωστό</w:t>
      </w:r>
    </w:p>
    <w:p w14:paraId="06F8AAB7" w14:textId="6008157B" w:rsidR="00F71FB9" w:rsidRDefault="00EB123E" w:rsidP="00933D58">
      <w:pPr>
        <w:numPr>
          <w:ilvl w:val="0"/>
          <w:numId w:val="18"/>
        </w:numPr>
        <w:pBdr>
          <w:top w:val="nil"/>
          <w:left w:val="nil"/>
          <w:bottom w:val="nil"/>
          <w:right w:val="nil"/>
          <w:between w:val="nil"/>
        </w:pBdr>
        <w:jc w:val="both"/>
        <w:rPr>
          <w:color w:val="000000"/>
        </w:rPr>
      </w:pPr>
      <w:r>
        <w:rPr>
          <w:color w:val="000000"/>
          <w:lang w:val="el-GR"/>
        </w:rPr>
        <w:t>Λάθος</w:t>
      </w:r>
    </w:p>
    <w:p w14:paraId="0CB9EE2C" w14:textId="77777777" w:rsidR="00F71FB9" w:rsidRDefault="00F71FB9" w:rsidP="00933D58">
      <w:pPr>
        <w:jc w:val="both"/>
      </w:pPr>
    </w:p>
    <w:p w14:paraId="53F2D098" w14:textId="67AF1EC2" w:rsidR="00F71FB9" w:rsidRPr="00EB123E" w:rsidRDefault="00EB123E" w:rsidP="00933D58">
      <w:pPr>
        <w:jc w:val="both"/>
        <w:rPr>
          <w:lang w:val="el-GR"/>
        </w:rPr>
      </w:pPr>
      <w:r>
        <w:rPr>
          <w:lang w:val="el-GR"/>
        </w:rPr>
        <w:t>Ε</w:t>
      </w:r>
      <w:r w:rsidR="00B96A4A">
        <w:t xml:space="preserve">08: </w:t>
      </w:r>
      <w:r>
        <w:rPr>
          <w:lang w:val="el-GR"/>
        </w:rPr>
        <w:t>Η Κατάτμηση Ταλέντου…</w:t>
      </w:r>
    </w:p>
    <w:p w14:paraId="2539436B" w14:textId="65099502" w:rsidR="00F71FB9" w:rsidRPr="00EB123E" w:rsidRDefault="00EB123E" w:rsidP="00933D58">
      <w:pPr>
        <w:numPr>
          <w:ilvl w:val="0"/>
          <w:numId w:val="20"/>
        </w:numPr>
        <w:pBdr>
          <w:top w:val="nil"/>
          <w:left w:val="nil"/>
          <w:bottom w:val="nil"/>
          <w:right w:val="nil"/>
          <w:between w:val="nil"/>
        </w:pBdr>
        <w:spacing w:after="0"/>
        <w:jc w:val="both"/>
        <w:rPr>
          <w:color w:val="000000"/>
          <w:lang w:val="el-GR"/>
        </w:rPr>
      </w:pPr>
      <w:r>
        <w:rPr>
          <w:color w:val="000000"/>
          <w:lang w:val="el-GR"/>
        </w:rPr>
        <w:t>είναι μια διαδικασία διαχωρισμού των ταλέντων σε διάφορες ομάδες, έτσι ώστε να μπορούν να τακτοποιηθούν καλύτερα.</w:t>
      </w:r>
      <w:r w:rsidR="00B96A4A" w:rsidRPr="00EB123E">
        <w:rPr>
          <w:color w:val="000000"/>
          <w:lang w:val="el-GR"/>
        </w:rPr>
        <w:t xml:space="preserve"> </w:t>
      </w:r>
    </w:p>
    <w:p w14:paraId="20DC1E70" w14:textId="1CF5A746" w:rsidR="00F71FB9" w:rsidRPr="00EB123E" w:rsidRDefault="00EB123E" w:rsidP="00933D58">
      <w:pPr>
        <w:numPr>
          <w:ilvl w:val="0"/>
          <w:numId w:val="21"/>
        </w:numPr>
        <w:pBdr>
          <w:top w:val="nil"/>
          <w:left w:val="nil"/>
          <w:bottom w:val="nil"/>
          <w:right w:val="nil"/>
          <w:between w:val="nil"/>
        </w:pBdr>
        <w:spacing w:after="0"/>
        <w:jc w:val="both"/>
        <w:rPr>
          <w:color w:val="000000"/>
          <w:lang w:val="el-GR"/>
        </w:rPr>
      </w:pPr>
      <w:r>
        <w:rPr>
          <w:color w:val="000000"/>
          <w:lang w:val="el-GR"/>
        </w:rPr>
        <w:t>είναι η διαδικασία εντοπισμού των επαγγελματικών ρόλων που είναι καίριας σημασίας για την επιτυχία ενός οργανισμού.</w:t>
      </w:r>
    </w:p>
    <w:p w14:paraId="37887BDD" w14:textId="1FD9D9E0" w:rsidR="00F71FB9" w:rsidRPr="00EB123E" w:rsidRDefault="00EB123E" w:rsidP="00933D58">
      <w:pPr>
        <w:numPr>
          <w:ilvl w:val="0"/>
          <w:numId w:val="20"/>
        </w:numPr>
        <w:pBdr>
          <w:top w:val="nil"/>
          <w:left w:val="nil"/>
          <w:bottom w:val="nil"/>
          <w:right w:val="nil"/>
          <w:between w:val="nil"/>
        </w:pBdr>
        <w:jc w:val="both"/>
        <w:rPr>
          <w:color w:val="000000"/>
          <w:lang w:val="el-GR"/>
        </w:rPr>
      </w:pPr>
      <w:r>
        <w:rPr>
          <w:color w:val="000000"/>
          <w:lang w:val="el-GR"/>
        </w:rPr>
        <w:t xml:space="preserve">είναι μια διαδικασία επιλογής προσωπικού που έχει στόχο να εντοπίσει τις </w:t>
      </w:r>
      <w:r w:rsidR="00923E87">
        <w:rPr>
          <w:color w:val="000000"/>
          <w:lang w:val="el-GR"/>
        </w:rPr>
        <w:t>περιττές θέσεις.</w:t>
      </w:r>
    </w:p>
    <w:p w14:paraId="0A04AA93" w14:textId="77777777" w:rsidR="00F71FB9" w:rsidRPr="00EB123E" w:rsidRDefault="00F71FB9" w:rsidP="00933D58">
      <w:pPr>
        <w:jc w:val="both"/>
        <w:rPr>
          <w:lang w:val="el-GR"/>
        </w:rPr>
      </w:pPr>
    </w:p>
    <w:p w14:paraId="70108258" w14:textId="6C928FF0" w:rsidR="00F71FB9" w:rsidRPr="00C12AED" w:rsidRDefault="00C12AED" w:rsidP="00933D58">
      <w:pPr>
        <w:jc w:val="both"/>
        <w:rPr>
          <w:lang w:val="el-GR"/>
        </w:rPr>
      </w:pPr>
      <w:r>
        <w:rPr>
          <w:lang w:val="el-GR"/>
        </w:rPr>
        <w:t>Ε</w:t>
      </w:r>
      <w:r w:rsidR="00B96A4A" w:rsidRPr="00C12AED">
        <w:rPr>
          <w:lang w:val="el-GR"/>
        </w:rPr>
        <w:t xml:space="preserve">09: </w:t>
      </w:r>
      <w:r>
        <w:rPr>
          <w:lang w:val="el-GR"/>
        </w:rPr>
        <w:t xml:space="preserve">Ποια δήλωση </w:t>
      </w:r>
      <w:r>
        <w:rPr>
          <w:u w:val="single"/>
          <w:lang w:val="el-GR"/>
        </w:rPr>
        <w:t>δεν</w:t>
      </w:r>
      <w:r>
        <w:rPr>
          <w:lang w:val="el-GR"/>
        </w:rPr>
        <w:t xml:space="preserve"> είναι σωστή;</w:t>
      </w:r>
    </w:p>
    <w:p w14:paraId="44656BF8" w14:textId="57C719A1" w:rsidR="00F71FB9" w:rsidRPr="00C12AED" w:rsidRDefault="00C12AED" w:rsidP="00933D58">
      <w:pPr>
        <w:numPr>
          <w:ilvl w:val="0"/>
          <w:numId w:val="4"/>
        </w:numPr>
        <w:pBdr>
          <w:top w:val="nil"/>
          <w:left w:val="nil"/>
          <w:bottom w:val="nil"/>
          <w:right w:val="nil"/>
          <w:between w:val="nil"/>
        </w:pBdr>
        <w:spacing w:after="0"/>
        <w:jc w:val="both"/>
        <w:rPr>
          <w:color w:val="000000"/>
          <w:lang w:val="el-GR"/>
        </w:rPr>
      </w:pPr>
      <w:r>
        <w:rPr>
          <w:color w:val="000000"/>
          <w:lang w:val="el-GR"/>
        </w:rPr>
        <w:t>Ένα μοντέλο ικανοτήτων βοηθά έναν οργανισμό να περιγράψει με σαφήνεια δεξιότητες, γνώσεις και συμπεριφορές που είναι καίριας σημασίας για την επιχειρηματική επιτυχία και αποτελεσματικότητα.</w:t>
      </w:r>
      <w:r w:rsidR="00B96A4A" w:rsidRPr="00C12AED">
        <w:rPr>
          <w:color w:val="000000"/>
          <w:lang w:val="el-GR"/>
        </w:rPr>
        <w:t xml:space="preserve"> </w:t>
      </w:r>
    </w:p>
    <w:p w14:paraId="01EBE8A2" w14:textId="2C78E3E8" w:rsidR="00F71FB9" w:rsidRPr="00C12AED" w:rsidRDefault="00C12AED" w:rsidP="00933D58">
      <w:pPr>
        <w:numPr>
          <w:ilvl w:val="0"/>
          <w:numId w:val="4"/>
        </w:numPr>
        <w:pBdr>
          <w:top w:val="nil"/>
          <w:left w:val="nil"/>
          <w:bottom w:val="nil"/>
          <w:right w:val="nil"/>
          <w:between w:val="nil"/>
        </w:pBdr>
        <w:spacing w:after="0"/>
        <w:jc w:val="both"/>
        <w:rPr>
          <w:color w:val="000000"/>
          <w:lang w:val="el-GR"/>
        </w:rPr>
      </w:pPr>
      <w:r>
        <w:rPr>
          <w:color w:val="000000"/>
          <w:lang w:val="el-GR"/>
        </w:rPr>
        <w:t>Οι ικανότητες συνήθως περιλαμβάνουν εγκάρσιους παράγοντες και δεξιότητες που κάνουν τη διαφορά όσον αφορά την επιτυχή ολοκλήρωση εργασιών.</w:t>
      </w:r>
    </w:p>
    <w:p w14:paraId="524832AB" w14:textId="1E07F9DF" w:rsidR="00F71FB9" w:rsidRPr="00C12AED" w:rsidRDefault="00C12AED" w:rsidP="00933D58">
      <w:pPr>
        <w:numPr>
          <w:ilvl w:val="0"/>
          <w:numId w:val="7"/>
        </w:numPr>
        <w:pBdr>
          <w:top w:val="nil"/>
          <w:left w:val="nil"/>
          <w:bottom w:val="nil"/>
          <w:right w:val="nil"/>
          <w:between w:val="nil"/>
        </w:pBdr>
        <w:jc w:val="both"/>
        <w:rPr>
          <w:color w:val="000000"/>
          <w:lang w:val="el-GR"/>
        </w:rPr>
      </w:pPr>
      <w:r>
        <w:rPr>
          <w:color w:val="000000"/>
          <w:lang w:val="el-GR"/>
        </w:rPr>
        <w:t xml:space="preserve">Ένα καλό μοντέλο ικανοτήτων είναι κάτι γενικό που μπορεί να χρησιμοποιηθεί </w:t>
      </w:r>
      <w:r w:rsidR="00265747">
        <w:rPr>
          <w:color w:val="000000"/>
          <w:lang w:val="el-GR"/>
        </w:rPr>
        <w:t>σε οργανισμούς και εταιρείες διαφόρων ειδών.</w:t>
      </w:r>
    </w:p>
    <w:p w14:paraId="36CC9D38" w14:textId="01E9B148" w:rsidR="00F71FB9" w:rsidRPr="00837490" w:rsidRDefault="00837490" w:rsidP="00933D58">
      <w:pPr>
        <w:jc w:val="both"/>
        <w:rPr>
          <w:lang w:val="el-GR"/>
        </w:rPr>
      </w:pPr>
      <w:r>
        <w:rPr>
          <w:lang w:val="el-GR"/>
        </w:rPr>
        <w:t>Σημείωση: Ένα καλό μοντέλο ικανοτήτων είναι προσαρμοσμένο στις ανάγκες και τις συνθήκες ενός οργανισμού και είναι αντιπροσωπευτικό μιας σειράς συμπεριφορικών περιγραφών που θεωρούνται καίριες για την επιτυχία.</w:t>
      </w:r>
      <w:r w:rsidR="00B96A4A" w:rsidRPr="00837490">
        <w:rPr>
          <w:lang w:val="el-GR"/>
        </w:rPr>
        <w:t xml:space="preserve"> </w:t>
      </w:r>
    </w:p>
    <w:p w14:paraId="62B848AE" w14:textId="77777777" w:rsidR="00F71FB9" w:rsidRPr="00837490" w:rsidRDefault="00F71FB9" w:rsidP="00933D58">
      <w:pPr>
        <w:jc w:val="both"/>
        <w:rPr>
          <w:lang w:val="el-GR"/>
        </w:rPr>
      </w:pPr>
    </w:p>
    <w:p w14:paraId="52C92529" w14:textId="0136C63D" w:rsidR="00F71FB9" w:rsidRPr="00837490" w:rsidRDefault="00837490" w:rsidP="00933D58">
      <w:pPr>
        <w:jc w:val="both"/>
        <w:rPr>
          <w:lang w:val="el-GR"/>
        </w:rPr>
      </w:pPr>
      <w:r>
        <w:rPr>
          <w:lang w:val="el-GR"/>
        </w:rPr>
        <w:t>Ε</w:t>
      </w:r>
      <w:r w:rsidR="00B96A4A" w:rsidRPr="00837490">
        <w:rPr>
          <w:lang w:val="el-GR"/>
        </w:rPr>
        <w:t xml:space="preserve">10: </w:t>
      </w:r>
      <w:r>
        <w:rPr>
          <w:lang w:val="el-GR"/>
        </w:rPr>
        <w:t>Ποια</w:t>
      </w:r>
      <w:r w:rsidRPr="00837490">
        <w:rPr>
          <w:lang w:val="el-GR"/>
        </w:rPr>
        <w:t xml:space="preserve"> </w:t>
      </w:r>
      <w:r>
        <w:rPr>
          <w:lang w:val="el-GR"/>
        </w:rPr>
        <w:t>είναι</w:t>
      </w:r>
      <w:r w:rsidRPr="00837490">
        <w:rPr>
          <w:lang w:val="el-GR"/>
        </w:rPr>
        <w:t xml:space="preserve"> </w:t>
      </w:r>
      <w:r>
        <w:rPr>
          <w:lang w:val="el-GR"/>
        </w:rPr>
        <w:t>τα</w:t>
      </w:r>
      <w:r w:rsidRPr="00837490">
        <w:rPr>
          <w:lang w:val="el-GR"/>
        </w:rPr>
        <w:t xml:space="preserve"> </w:t>
      </w:r>
      <w:r>
        <w:rPr>
          <w:lang w:val="el-GR"/>
        </w:rPr>
        <w:t>γενικά</w:t>
      </w:r>
      <w:r w:rsidRPr="00837490">
        <w:rPr>
          <w:lang w:val="el-GR"/>
        </w:rPr>
        <w:t xml:space="preserve"> </w:t>
      </w:r>
      <w:r>
        <w:rPr>
          <w:lang w:val="el-GR"/>
        </w:rPr>
        <w:t>είδη</w:t>
      </w:r>
      <w:r w:rsidRPr="00837490">
        <w:rPr>
          <w:lang w:val="el-GR"/>
        </w:rPr>
        <w:t xml:space="preserve"> </w:t>
      </w:r>
      <w:r>
        <w:rPr>
          <w:lang w:val="el-GR"/>
        </w:rPr>
        <w:t>ικανοτήτων</w:t>
      </w:r>
      <w:r w:rsidR="00B96A4A" w:rsidRPr="00837490">
        <w:rPr>
          <w:lang w:val="el-GR"/>
        </w:rPr>
        <w:t xml:space="preserve"> (</w:t>
      </w:r>
      <w:r>
        <w:rPr>
          <w:lang w:val="el-GR"/>
        </w:rPr>
        <w:t xml:space="preserve">σύμφωνα με το μοντέλο των </w:t>
      </w:r>
      <w:r w:rsidR="00B96A4A">
        <w:t>Erpenbeck</w:t>
      </w:r>
      <w:r w:rsidR="00B96A4A" w:rsidRPr="00837490">
        <w:rPr>
          <w:lang w:val="el-GR"/>
        </w:rPr>
        <w:t xml:space="preserve"> &amp; </w:t>
      </w:r>
      <w:r w:rsidR="00B96A4A">
        <w:t>Rosestiel</w:t>
      </w:r>
      <w:r w:rsidR="00B96A4A" w:rsidRPr="00837490">
        <w:rPr>
          <w:lang w:val="el-GR"/>
        </w:rPr>
        <w:t xml:space="preserve"> 2007)</w:t>
      </w:r>
      <w:r>
        <w:rPr>
          <w:lang w:val="el-GR"/>
        </w:rPr>
        <w:t>;</w:t>
      </w:r>
    </w:p>
    <w:p w14:paraId="09A36998" w14:textId="04274FF5" w:rsidR="00F71FB9" w:rsidRDefault="001779EB" w:rsidP="00933D58">
      <w:pPr>
        <w:numPr>
          <w:ilvl w:val="0"/>
          <w:numId w:val="12"/>
        </w:numPr>
        <w:pBdr>
          <w:top w:val="nil"/>
          <w:left w:val="nil"/>
          <w:bottom w:val="nil"/>
          <w:right w:val="nil"/>
          <w:between w:val="nil"/>
        </w:pBdr>
        <w:spacing w:after="0"/>
        <w:jc w:val="both"/>
        <w:rPr>
          <w:color w:val="000000"/>
        </w:rPr>
      </w:pPr>
      <w:r>
        <w:rPr>
          <w:color w:val="000000"/>
          <w:lang w:val="el-GR"/>
        </w:rPr>
        <w:lastRenderedPageBreak/>
        <w:t>Προσωπικές ικανότητες</w:t>
      </w:r>
    </w:p>
    <w:p w14:paraId="5D169B92" w14:textId="77D9A884" w:rsidR="00F71FB9" w:rsidRDefault="001779EB" w:rsidP="00933D58">
      <w:pPr>
        <w:numPr>
          <w:ilvl w:val="0"/>
          <w:numId w:val="12"/>
        </w:numPr>
        <w:pBdr>
          <w:top w:val="nil"/>
          <w:left w:val="nil"/>
          <w:bottom w:val="nil"/>
          <w:right w:val="nil"/>
          <w:between w:val="nil"/>
        </w:pBdr>
        <w:spacing w:after="0"/>
        <w:jc w:val="both"/>
        <w:rPr>
          <w:color w:val="000000"/>
        </w:rPr>
      </w:pPr>
      <w:r>
        <w:rPr>
          <w:color w:val="000000"/>
          <w:lang w:val="el-GR"/>
        </w:rPr>
        <w:t>Κοινωνικές και επικοινωνιακές ικανότητες</w:t>
      </w:r>
    </w:p>
    <w:p w14:paraId="475B2873" w14:textId="36FD7FB6" w:rsidR="00F71FB9" w:rsidRDefault="001779EB" w:rsidP="00933D58">
      <w:pPr>
        <w:numPr>
          <w:ilvl w:val="0"/>
          <w:numId w:val="12"/>
        </w:numPr>
        <w:pBdr>
          <w:top w:val="nil"/>
          <w:left w:val="nil"/>
          <w:bottom w:val="nil"/>
          <w:right w:val="nil"/>
          <w:between w:val="nil"/>
        </w:pBdr>
        <w:spacing w:after="0"/>
        <w:jc w:val="both"/>
        <w:rPr>
          <w:color w:val="000000"/>
        </w:rPr>
      </w:pPr>
      <w:r>
        <w:rPr>
          <w:color w:val="000000"/>
          <w:lang w:val="el-GR"/>
        </w:rPr>
        <w:t>Ικανότητες δράσης</w:t>
      </w:r>
    </w:p>
    <w:p w14:paraId="0F2B99A6" w14:textId="2AAA4567" w:rsidR="00F71FB9" w:rsidRDefault="001779EB" w:rsidP="00933D58">
      <w:pPr>
        <w:numPr>
          <w:ilvl w:val="0"/>
          <w:numId w:val="13"/>
        </w:numPr>
        <w:pBdr>
          <w:top w:val="nil"/>
          <w:left w:val="nil"/>
          <w:bottom w:val="nil"/>
          <w:right w:val="nil"/>
          <w:between w:val="nil"/>
        </w:pBdr>
        <w:spacing w:after="0"/>
        <w:jc w:val="both"/>
        <w:rPr>
          <w:color w:val="000000"/>
        </w:rPr>
      </w:pPr>
      <w:r>
        <w:rPr>
          <w:color w:val="000000"/>
          <w:lang w:val="el-GR"/>
        </w:rPr>
        <w:t>Ψηφιακές ικανότητες</w:t>
      </w:r>
    </w:p>
    <w:p w14:paraId="16B22EED" w14:textId="0EEDA048" w:rsidR="00F71FB9" w:rsidRPr="001779EB" w:rsidRDefault="001779EB" w:rsidP="00933D58">
      <w:pPr>
        <w:numPr>
          <w:ilvl w:val="0"/>
          <w:numId w:val="12"/>
        </w:numPr>
        <w:pBdr>
          <w:top w:val="nil"/>
          <w:left w:val="nil"/>
          <w:bottom w:val="nil"/>
          <w:right w:val="nil"/>
          <w:between w:val="nil"/>
        </w:pBdr>
        <w:jc w:val="both"/>
        <w:rPr>
          <w:color w:val="000000"/>
          <w:lang w:val="el-GR"/>
        </w:rPr>
      </w:pPr>
      <w:r>
        <w:rPr>
          <w:color w:val="000000"/>
          <w:lang w:val="el-GR"/>
        </w:rPr>
        <w:t xml:space="preserve">Ικανότητες σε μεθόδους και τεχνογνωσία </w:t>
      </w:r>
      <w:r w:rsidR="002470D1">
        <w:rPr>
          <w:color w:val="000000"/>
          <w:lang w:val="el-GR"/>
        </w:rPr>
        <w:t>σε συγκεκριμένα θέματα</w:t>
      </w:r>
    </w:p>
    <w:p w14:paraId="4CBF07B9" w14:textId="54698918" w:rsidR="00F71FB9" w:rsidRPr="007F42C2" w:rsidRDefault="007F42C2" w:rsidP="00933D58">
      <w:pPr>
        <w:jc w:val="both"/>
        <w:rPr>
          <w:lang w:val="el-GR"/>
        </w:rPr>
      </w:pPr>
      <w:r>
        <w:rPr>
          <w:lang w:val="el-GR"/>
        </w:rPr>
        <w:t xml:space="preserve">Σημείωση: Οι ψηφιακές ικανότητες δεν θα ήταν διαφορετικό είδος ικανοτήτων γιατί θα ενέπιπτε στην κατηγορία «ικανότητες σε μεθόδους και τεχνογνωσία </w:t>
      </w:r>
      <w:r w:rsidR="009605C2">
        <w:rPr>
          <w:lang w:val="el-GR"/>
        </w:rPr>
        <w:t>σε συγκεκριμένα θέματα</w:t>
      </w:r>
      <w:r>
        <w:rPr>
          <w:lang w:val="el-GR"/>
        </w:rPr>
        <w:t>».</w:t>
      </w:r>
      <w:r w:rsidR="00B96A4A" w:rsidRPr="007F42C2">
        <w:rPr>
          <w:lang w:val="el-GR"/>
        </w:rPr>
        <w:br w:type="page"/>
      </w:r>
    </w:p>
    <w:p w14:paraId="32B50E3D" w14:textId="77777777" w:rsidR="00F71FB9" w:rsidRPr="007F42C2" w:rsidRDefault="00F71FB9" w:rsidP="00933D58">
      <w:pPr>
        <w:jc w:val="both"/>
        <w:rPr>
          <w:lang w:val="el-GR"/>
        </w:rPr>
      </w:pPr>
    </w:p>
    <w:p w14:paraId="66F0047D" w14:textId="77777777" w:rsidR="00F71FB9" w:rsidRPr="007F42C2" w:rsidRDefault="00F71FB9" w:rsidP="00933D58">
      <w:pPr>
        <w:jc w:val="both"/>
        <w:rPr>
          <w:lang w:val="el-GR"/>
        </w:rPr>
      </w:pPr>
    </w:p>
    <w:p w14:paraId="20E92773" w14:textId="77777777" w:rsidR="00F71FB9" w:rsidRPr="007F42C2" w:rsidRDefault="00F71FB9" w:rsidP="00933D58">
      <w:pPr>
        <w:jc w:val="both"/>
        <w:rPr>
          <w:lang w:val="el-GR"/>
        </w:rPr>
      </w:pPr>
    </w:p>
    <w:p w14:paraId="2DB53DE2" w14:textId="77777777" w:rsidR="00C35D1B" w:rsidRPr="00930B3C" w:rsidRDefault="00C35D1B" w:rsidP="00C35D1B">
      <w:pPr>
        <w:jc w:val="center"/>
        <w:rPr>
          <w:sz w:val="96"/>
          <w:lang w:val="el-GR"/>
        </w:rPr>
      </w:pPr>
      <w:bookmarkStart w:id="0" w:name="_Hlk55079465"/>
      <w:r>
        <w:rPr>
          <w:sz w:val="96"/>
          <w:lang w:val="el-GR"/>
        </w:rPr>
        <w:t>Για περισσότερες πληροφορίες, επισκεφτείτε την ιστοσελίδα του έργου</w:t>
      </w:r>
    </w:p>
    <w:p w14:paraId="1D13D33B" w14:textId="77777777" w:rsidR="00C35D1B" w:rsidRPr="00DC6D33" w:rsidRDefault="00E75576" w:rsidP="00C35D1B">
      <w:pPr>
        <w:jc w:val="center"/>
        <w:rPr>
          <w:sz w:val="96"/>
          <w:lang w:val="el-GR"/>
        </w:rPr>
      </w:pPr>
      <w:hyperlink r:id="rId9" w:history="1">
        <w:r w:rsidR="00C35D1B" w:rsidRPr="00D51C97">
          <w:rPr>
            <w:rStyle w:val="Hyperlink"/>
            <w:sz w:val="96"/>
            <w:lang w:val="en-AU"/>
          </w:rPr>
          <w:t>t</w:t>
        </w:r>
        <w:r w:rsidR="00C35D1B" w:rsidRPr="00DC6D33">
          <w:rPr>
            <w:rStyle w:val="Hyperlink"/>
            <w:sz w:val="96"/>
            <w:lang w:val="el-GR"/>
          </w:rPr>
          <w:t>4</w:t>
        </w:r>
        <w:r w:rsidR="00C35D1B" w:rsidRPr="00D51C97">
          <w:rPr>
            <w:rStyle w:val="Hyperlink"/>
            <w:sz w:val="96"/>
            <w:lang w:val="en-AU"/>
          </w:rPr>
          <w:t>lent</w:t>
        </w:r>
        <w:r w:rsidR="00C35D1B" w:rsidRPr="00DC6D33">
          <w:rPr>
            <w:rStyle w:val="Hyperlink"/>
            <w:sz w:val="96"/>
            <w:lang w:val="el-GR"/>
          </w:rPr>
          <w:t>.</w:t>
        </w:r>
        <w:r w:rsidR="00C35D1B" w:rsidRPr="00D51C97">
          <w:rPr>
            <w:rStyle w:val="Hyperlink"/>
            <w:sz w:val="96"/>
            <w:lang w:val="en-AU"/>
          </w:rPr>
          <w:t>eu</w:t>
        </w:r>
      </w:hyperlink>
    </w:p>
    <w:p w14:paraId="1C9B46E4" w14:textId="77777777" w:rsidR="00C35D1B" w:rsidRPr="00DC6D33" w:rsidRDefault="00C35D1B" w:rsidP="00C35D1B">
      <w:pPr>
        <w:jc w:val="center"/>
        <w:rPr>
          <w:sz w:val="96"/>
          <w:lang w:val="el-GR"/>
        </w:rPr>
      </w:pPr>
    </w:p>
    <w:p w14:paraId="0BFB651C" w14:textId="77777777" w:rsidR="00C35D1B" w:rsidRPr="00930B3C" w:rsidRDefault="00C35D1B" w:rsidP="00C35D1B">
      <w:pPr>
        <w:jc w:val="center"/>
        <w:rPr>
          <w:sz w:val="96"/>
          <w:lang w:val="el-GR"/>
        </w:rPr>
      </w:pPr>
      <w:r>
        <w:rPr>
          <w:sz w:val="96"/>
          <w:lang w:val="el-GR"/>
        </w:rPr>
        <w:t xml:space="preserve">ή τη σελίδα μας στο </w:t>
      </w:r>
      <w:r>
        <w:rPr>
          <w:sz w:val="96"/>
        </w:rPr>
        <w:t>Facebook</w:t>
      </w:r>
    </w:p>
    <w:p w14:paraId="3849D7C8" w14:textId="75B74EFC" w:rsidR="00F71FB9" w:rsidRPr="00C35D1B" w:rsidRDefault="00C35D1B" w:rsidP="00C35D1B">
      <w:pPr>
        <w:jc w:val="center"/>
        <w:rPr>
          <w:lang w:val="en-AU"/>
        </w:rPr>
      </w:pPr>
      <w:r w:rsidRPr="00D51C97">
        <w:rPr>
          <w:sz w:val="96"/>
          <w:lang w:val="en-AU"/>
        </w:rPr>
        <w:t>@t4lent.eu</w:t>
      </w:r>
      <w:bookmarkEnd w:id="0"/>
    </w:p>
    <w:sectPr w:rsidR="00F71FB9" w:rsidRPr="00C35D1B">
      <w:headerReference w:type="default" r:id="rId10"/>
      <w:footerReference w:type="default" r:id="rId11"/>
      <w:headerReference w:type="first" r:id="rId12"/>
      <w:footerReference w:type="first" r:id="rId13"/>
      <w:pgSz w:w="11906" w:h="16838"/>
      <w:pgMar w:top="1825" w:right="1133" w:bottom="1134" w:left="85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95C91" w14:textId="77777777" w:rsidR="00E75576" w:rsidRDefault="00E75576">
      <w:pPr>
        <w:spacing w:after="0" w:line="240" w:lineRule="auto"/>
      </w:pPr>
      <w:r>
        <w:separator/>
      </w:r>
    </w:p>
  </w:endnote>
  <w:endnote w:type="continuationSeparator" w:id="0">
    <w:p w14:paraId="72B5407A" w14:textId="77777777" w:rsidR="00E75576" w:rsidRDefault="00E75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0917F" w14:textId="77777777" w:rsidR="00F71FB9" w:rsidRDefault="00B96A4A">
    <w:pPr>
      <w:pBdr>
        <w:top w:val="nil"/>
        <w:left w:val="nil"/>
        <w:bottom w:val="nil"/>
        <w:right w:val="nil"/>
        <w:between w:val="nil"/>
      </w:pBdr>
      <w:tabs>
        <w:tab w:val="center" w:pos="4536"/>
        <w:tab w:val="right" w:pos="9072"/>
      </w:tabs>
      <w:spacing w:after="0" w:line="240" w:lineRule="auto"/>
      <w:jc w:val="right"/>
      <w:rPr>
        <w:color w:val="000000"/>
      </w:rPr>
    </w:pPr>
    <w:r>
      <w:rPr>
        <w:color w:val="000000"/>
      </w:rPr>
      <w:t>[</w:t>
    </w:r>
    <w:r>
      <w:rPr>
        <w:color w:val="000000"/>
      </w:rPr>
      <w:fldChar w:fldCharType="begin"/>
    </w:r>
    <w:r>
      <w:rPr>
        <w:color w:val="000000"/>
      </w:rPr>
      <w:instrText>PAGE</w:instrText>
    </w:r>
    <w:r>
      <w:rPr>
        <w:color w:val="000000"/>
      </w:rPr>
      <w:fldChar w:fldCharType="separate"/>
    </w:r>
    <w:r w:rsidR="00AB0922">
      <w:rPr>
        <w:noProof/>
        <w:color w:val="000000"/>
      </w:rPr>
      <w:t>1</w:t>
    </w:r>
    <w:r>
      <w:rPr>
        <w:color w:val="000000"/>
      </w:rPr>
      <w:fldChar w:fldCharType="end"/>
    </w:r>
    <w:r>
      <w:rPr>
        <w:color w:val="000000"/>
      </w:rPr>
      <w:t>]</w:t>
    </w:r>
  </w:p>
  <w:p w14:paraId="16EAC016" w14:textId="77777777" w:rsidR="00F71FB9" w:rsidRDefault="00F71FB9">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B13B5" w14:textId="77777777" w:rsidR="00F71FB9" w:rsidRDefault="00F71FB9">
    <w:pPr>
      <w:pBdr>
        <w:top w:val="nil"/>
        <w:left w:val="nil"/>
        <w:bottom w:val="nil"/>
        <w:right w:val="nil"/>
        <w:between w:val="nil"/>
      </w:pBdr>
      <w:tabs>
        <w:tab w:val="center" w:pos="4536"/>
        <w:tab w:val="right" w:pos="9072"/>
      </w:tabs>
      <w:spacing w:after="0" w:line="240" w:lineRule="auto"/>
      <w:rPr>
        <w:rFonts w:ascii="Calibri" w:eastAsia="Calibri" w:hAnsi="Calibri" w:cs="Calibri"/>
        <w:color w:val="222C34"/>
        <w:sz w:val="14"/>
        <w:szCs w:val="14"/>
        <w:highlight w:val="white"/>
      </w:rPr>
    </w:pPr>
  </w:p>
  <w:p w14:paraId="1A6FF460" w14:textId="2DC43066" w:rsidR="00F71FB9" w:rsidRDefault="00284046">
    <w:pPr>
      <w:pBdr>
        <w:top w:val="nil"/>
        <w:left w:val="nil"/>
        <w:bottom w:val="nil"/>
        <w:right w:val="nil"/>
        <w:between w:val="nil"/>
      </w:pBdr>
      <w:tabs>
        <w:tab w:val="center" w:pos="4536"/>
        <w:tab w:val="right" w:pos="9072"/>
      </w:tabs>
      <w:spacing w:after="0" w:line="240" w:lineRule="auto"/>
      <w:rPr>
        <w:rFonts w:ascii="Calibri" w:eastAsia="Calibri" w:hAnsi="Calibri" w:cs="Calibri"/>
        <w:color w:val="222C34"/>
        <w:sz w:val="14"/>
        <w:szCs w:val="14"/>
        <w:highlight w:val="white"/>
      </w:rPr>
    </w:pPr>
    <w:r>
      <w:rPr>
        <w:rFonts w:cs="Calibri"/>
        <w:noProof/>
        <w:color w:val="222C34"/>
        <w:sz w:val="14"/>
        <w:szCs w:val="14"/>
        <w:shd w:val="clear" w:color="auto" w:fill="FFFFFF"/>
        <w:lang w:val="el-GR"/>
      </w:rPr>
      <w:drawing>
        <wp:anchor distT="0" distB="0" distL="114300" distR="114300" simplePos="0" relativeHeight="251668480" behindDoc="1" locked="0" layoutInCell="1" allowOverlap="1" wp14:anchorId="0732BB62" wp14:editId="5DEE2C86">
          <wp:simplePos x="0" y="0"/>
          <wp:positionH relativeFrom="column">
            <wp:posOffset>3893820</wp:posOffset>
          </wp:positionH>
          <wp:positionV relativeFrom="paragraph">
            <wp:posOffset>74295</wp:posOffset>
          </wp:positionV>
          <wp:extent cx="2697480" cy="553720"/>
          <wp:effectExtent l="0" t="0" r="762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97480" cy="553720"/>
                  </a:xfrm>
                  <a:prstGeom prst="rect">
                    <a:avLst/>
                  </a:prstGeom>
                </pic:spPr>
              </pic:pic>
            </a:graphicData>
          </a:graphic>
          <wp14:sizeRelH relativeFrom="page">
            <wp14:pctWidth>0</wp14:pctWidth>
          </wp14:sizeRelH>
          <wp14:sizeRelV relativeFrom="page">
            <wp14:pctHeight>0</wp14:pctHeight>
          </wp14:sizeRelV>
        </wp:anchor>
      </w:drawing>
    </w:r>
  </w:p>
  <w:p w14:paraId="6D8B3732" w14:textId="473094AB" w:rsidR="00284046" w:rsidRPr="00284046" w:rsidRDefault="00284046" w:rsidP="00284046">
    <w:pPr>
      <w:pStyle w:val="Footer"/>
      <w:rPr>
        <w:sz w:val="14"/>
        <w:szCs w:val="14"/>
        <w:lang w:val="el-GR"/>
      </w:rPr>
    </w:pPr>
    <w:bookmarkStart w:id="1" w:name="_Hlk55078976"/>
    <w:r w:rsidRPr="00284046">
      <w:rPr>
        <w:sz w:val="14"/>
        <w:szCs w:val="14"/>
        <w:lang w:val="el-GR"/>
      </w:rPr>
      <w:t xml:space="preserve">Η </w:t>
    </w:r>
    <w:r>
      <w:rPr>
        <w:sz w:val="14"/>
        <w:szCs w:val="14"/>
        <w:lang w:val="el-GR"/>
      </w:rPr>
      <w:t>υποστήριξη</w:t>
    </w:r>
    <w:r w:rsidRPr="00284046">
      <w:rPr>
        <w:sz w:val="14"/>
        <w:szCs w:val="14"/>
        <w:lang w:val="el-GR"/>
      </w:rPr>
      <w:t xml:space="preserve"> </w:t>
    </w:r>
    <w:r>
      <w:rPr>
        <w:sz w:val="14"/>
        <w:szCs w:val="14"/>
        <w:lang w:val="el-GR"/>
      </w:rPr>
      <w:t>της</w:t>
    </w:r>
    <w:r w:rsidRPr="00284046">
      <w:rPr>
        <w:sz w:val="14"/>
        <w:szCs w:val="14"/>
        <w:lang w:val="el-GR"/>
      </w:rPr>
      <w:t xml:space="preserve"> </w:t>
    </w:r>
    <w:r>
      <w:rPr>
        <w:sz w:val="14"/>
        <w:szCs w:val="14"/>
        <w:lang w:val="el-GR"/>
      </w:rPr>
      <w:t>Ευρωπαϊκής</w:t>
    </w:r>
    <w:r w:rsidRPr="00284046">
      <w:rPr>
        <w:sz w:val="14"/>
        <w:szCs w:val="14"/>
        <w:lang w:val="el-GR"/>
      </w:rPr>
      <w:t xml:space="preserve"> </w:t>
    </w:r>
    <w:r>
      <w:rPr>
        <w:sz w:val="14"/>
        <w:szCs w:val="14"/>
        <w:lang w:val="el-GR"/>
      </w:rPr>
      <w:t>Επιτροπής</w:t>
    </w:r>
    <w:r w:rsidRPr="00284046">
      <w:rPr>
        <w:sz w:val="14"/>
        <w:szCs w:val="14"/>
        <w:lang w:val="el-GR"/>
      </w:rPr>
      <w:t xml:space="preserve"> </w:t>
    </w:r>
    <w:r>
      <w:rPr>
        <w:sz w:val="14"/>
        <w:szCs w:val="14"/>
        <w:lang w:val="el-GR"/>
      </w:rPr>
      <w:t>στην</w:t>
    </w:r>
    <w:r w:rsidRPr="00284046">
      <w:rPr>
        <w:sz w:val="14"/>
        <w:szCs w:val="14"/>
        <w:lang w:val="el-GR"/>
      </w:rPr>
      <w:t xml:space="preserve"> </w:t>
    </w:r>
    <w:r>
      <w:rPr>
        <w:sz w:val="14"/>
        <w:szCs w:val="14"/>
        <w:lang w:val="el-GR"/>
      </w:rPr>
      <w:t>παραγωγή</w:t>
    </w:r>
    <w:r w:rsidRPr="00284046">
      <w:rPr>
        <w:sz w:val="14"/>
        <w:szCs w:val="14"/>
        <w:lang w:val="el-GR"/>
      </w:rPr>
      <w:t xml:space="preserve"> </w:t>
    </w:r>
    <w:r>
      <w:rPr>
        <w:sz w:val="14"/>
        <w:szCs w:val="14"/>
        <w:lang w:val="el-GR"/>
      </w:rPr>
      <w:t>της</w:t>
    </w:r>
    <w:r w:rsidRPr="00284046">
      <w:rPr>
        <w:sz w:val="14"/>
        <w:szCs w:val="14"/>
        <w:lang w:val="el-GR"/>
      </w:rPr>
      <w:t xml:space="preserve"> </w:t>
    </w:r>
    <w:r>
      <w:rPr>
        <w:sz w:val="14"/>
        <w:szCs w:val="14"/>
        <w:lang w:val="el-GR"/>
      </w:rPr>
      <w:t>παρούσας</w:t>
    </w:r>
    <w:r w:rsidRPr="00284046">
      <w:rPr>
        <w:sz w:val="14"/>
        <w:szCs w:val="14"/>
        <w:lang w:val="el-GR"/>
      </w:rPr>
      <w:t xml:space="preserve"> </w:t>
    </w:r>
    <w:r>
      <w:rPr>
        <w:sz w:val="14"/>
        <w:szCs w:val="14"/>
        <w:lang w:val="el-GR"/>
      </w:rPr>
      <w:t>έκδοσης</w:t>
    </w:r>
    <w:r w:rsidRPr="00284046">
      <w:rPr>
        <w:sz w:val="14"/>
        <w:szCs w:val="14"/>
        <w:lang w:val="el-GR"/>
      </w:rPr>
      <w:t xml:space="preserve"> </w:t>
    </w:r>
  </w:p>
  <w:p w14:paraId="10D171CD" w14:textId="05FBE6E4" w:rsidR="00284046" w:rsidRPr="008914CE" w:rsidRDefault="00284046" w:rsidP="00284046">
    <w:pPr>
      <w:pStyle w:val="Footer"/>
      <w:tabs>
        <w:tab w:val="clear" w:pos="9072"/>
        <w:tab w:val="left" w:pos="8004"/>
      </w:tabs>
      <w:rPr>
        <w:sz w:val="14"/>
        <w:szCs w:val="14"/>
        <w:lang w:val="el-GR"/>
      </w:rPr>
    </w:pPr>
    <w:r>
      <w:rPr>
        <w:sz w:val="14"/>
        <w:szCs w:val="14"/>
        <w:lang w:val="el-GR"/>
      </w:rPr>
      <w:t>δεν</w:t>
    </w:r>
    <w:r w:rsidRPr="00284046">
      <w:rPr>
        <w:sz w:val="14"/>
        <w:szCs w:val="14"/>
        <w:lang w:val="el-GR"/>
      </w:rPr>
      <w:t xml:space="preserve"> </w:t>
    </w:r>
    <w:r>
      <w:rPr>
        <w:sz w:val="14"/>
        <w:szCs w:val="14"/>
        <w:lang w:val="el-GR"/>
      </w:rPr>
      <w:t>συνιστά</w:t>
    </w:r>
    <w:r w:rsidRPr="00284046">
      <w:rPr>
        <w:sz w:val="14"/>
        <w:szCs w:val="14"/>
        <w:lang w:val="el-GR"/>
      </w:rPr>
      <w:t xml:space="preserve"> </w:t>
    </w:r>
    <w:r>
      <w:rPr>
        <w:sz w:val="14"/>
        <w:szCs w:val="14"/>
        <w:lang w:val="el-GR"/>
      </w:rPr>
      <w:t>αποδοχή</w:t>
    </w:r>
    <w:r w:rsidRPr="00284046">
      <w:rPr>
        <w:sz w:val="14"/>
        <w:szCs w:val="14"/>
        <w:lang w:val="el-GR"/>
      </w:rPr>
      <w:t xml:space="preserve"> </w:t>
    </w:r>
    <w:r>
      <w:rPr>
        <w:sz w:val="14"/>
        <w:szCs w:val="14"/>
        <w:lang w:val="el-GR"/>
      </w:rPr>
      <w:t>του</w:t>
    </w:r>
    <w:r w:rsidRPr="00284046">
      <w:rPr>
        <w:sz w:val="14"/>
        <w:szCs w:val="14"/>
        <w:lang w:val="el-GR"/>
      </w:rPr>
      <w:t xml:space="preserve"> </w:t>
    </w:r>
    <w:r>
      <w:rPr>
        <w:sz w:val="14"/>
        <w:szCs w:val="14"/>
        <w:lang w:val="el-GR"/>
      </w:rPr>
      <w:t>περιεχομένου</w:t>
    </w:r>
    <w:r w:rsidRPr="00284046">
      <w:rPr>
        <w:sz w:val="14"/>
        <w:szCs w:val="14"/>
        <w:lang w:val="el-GR"/>
      </w:rPr>
      <w:t xml:space="preserve">, </w:t>
    </w:r>
    <w:r>
      <w:rPr>
        <w:sz w:val="14"/>
        <w:szCs w:val="14"/>
        <w:lang w:val="el-GR"/>
      </w:rPr>
      <w:t>το οποίο αντικατοπτρίζει αποκλειστικά</w:t>
    </w:r>
    <w:r>
      <w:rPr>
        <w:sz w:val="14"/>
        <w:szCs w:val="14"/>
        <w:lang w:val="el-GR"/>
      </w:rPr>
      <w:tab/>
    </w:r>
  </w:p>
  <w:p w14:paraId="4E078A08" w14:textId="1D37A238" w:rsidR="00284046" w:rsidRPr="008914CE" w:rsidRDefault="00284046" w:rsidP="00284046">
    <w:pPr>
      <w:pStyle w:val="Footer"/>
      <w:tabs>
        <w:tab w:val="clear" w:pos="9072"/>
        <w:tab w:val="left" w:pos="7524"/>
      </w:tabs>
      <w:rPr>
        <w:sz w:val="14"/>
        <w:szCs w:val="14"/>
        <w:lang w:val="el-GR"/>
      </w:rPr>
    </w:pPr>
    <w:r>
      <w:rPr>
        <w:sz w:val="14"/>
        <w:szCs w:val="14"/>
        <w:lang w:val="el-GR"/>
      </w:rPr>
      <w:t>τις απόψεις των συντακτών</w:t>
    </w:r>
    <w:r w:rsidRPr="00284046">
      <w:rPr>
        <w:sz w:val="14"/>
        <w:szCs w:val="14"/>
        <w:lang w:val="el-GR"/>
      </w:rPr>
      <w:t xml:space="preserve">, και η </w:t>
    </w:r>
    <w:r>
      <w:rPr>
        <w:sz w:val="14"/>
        <w:szCs w:val="14"/>
        <w:lang w:val="el-GR"/>
      </w:rPr>
      <w:t>Επιτροπή δεν μπορεί να αναλάβει την ευθύνη</w:t>
    </w:r>
  </w:p>
  <w:p w14:paraId="12473677" w14:textId="77777777" w:rsidR="00284046" w:rsidRPr="00F1326A" w:rsidRDefault="00284046" w:rsidP="00284046">
    <w:pPr>
      <w:pStyle w:val="Footer"/>
      <w:rPr>
        <w:rFonts w:cs="Calibri"/>
        <w:color w:val="222C34"/>
        <w:sz w:val="14"/>
        <w:szCs w:val="14"/>
        <w:shd w:val="clear" w:color="auto" w:fill="FFFFFF"/>
        <w:lang w:val="el-GR"/>
      </w:rPr>
    </w:pPr>
    <w:r>
      <w:rPr>
        <w:sz w:val="14"/>
        <w:szCs w:val="14"/>
        <w:lang w:val="el-GR"/>
      </w:rPr>
      <w:t>για οποιαδήποτε χρήση των πληροφοριών που περιέχονται σε αυτήν.</w:t>
    </w:r>
    <w:bookmarkEnd w:id="1"/>
  </w:p>
  <w:p w14:paraId="68A38106" w14:textId="77777777" w:rsidR="00F71FB9" w:rsidRPr="00284046" w:rsidRDefault="00F71FB9">
    <w:pPr>
      <w:pBdr>
        <w:top w:val="nil"/>
        <w:left w:val="nil"/>
        <w:bottom w:val="nil"/>
        <w:right w:val="nil"/>
        <w:between w:val="nil"/>
      </w:pBdr>
      <w:tabs>
        <w:tab w:val="center" w:pos="4536"/>
        <w:tab w:val="right" w:pos="9072"/>
      </w:tabs>
      <w:spacing w:after="0" w:line="240" w:lineRule="auto"/>
      <w:rPr>
        <w:color w:val="000000"/>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7C06C" w14:textId="77777777" w:rsidR="00E75576" w:rsidRDefault="00E75576">
      <w:pPr>
        <w:spacing w:after="0" w:line="240" w:lineRule="auto"/>
      </w:pPr>
      <w:r>
        <w:separator/>
      </w:r>
    </w:p>
  </w:footnote>
  <w:footnote w:type="continuationSeparator" w:id="0">
    <w:p w14:paraId="6171B3C4" w14:textId="77777777" w:rsidR="00E75576" w:rsidRDefault="00E75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D7F22" w14:textId="32DDA999" w:rsidR="00F71FB9" w:rsidRDefault="00284046" w:rsidP="00284046">
    <w:pPr>
      <w:pBdr>
        <w:top w:val="nil"/>
        <w:left w:val="nil"/>
        <w:bottom w:val="nil"/>
        <w:right w:val="nil"/>
        <w:between w:val="nil"/>
      </w:pBdr>
      <w:tabs>
        <w:tab w:val="center" w:pos="4536"/>
        <w:tab w:val="right" w:pos="9072"/>
      </w:tabs>
      <w:spacing w:after="0" w:line="240" w:lineRule="auto"/>
      <w:ind w:firstLine="720"/>
      <w:rPr>
        <w:color w:val="000000"/>
      </w:rPr>
    </w:pPr>
    <w:r>
      <w:rPr>
        <w:rFonts w:cs="Calibri"/>
        <w:noProof/>
        <w:color w:val="222C34"/>
        <w:sz w:val="14"/>
        <w:szCs w:val="14"/>
        <w:shd w:val="clear" w:color="auto" w:fill="FFFFFF"/>
        <w:lang w:val="el-GR"/>
      </w:rPr>
      <w:drawing>
        <wp:anchor distT="0" distB="0" distL="114300" distR="114300" simplePos="0" relativeHeight="251670528" behindDoc="1" locked="0" layoutInCell="1" allowOverlap="1" wp14:anchorId="7CC030EA" wp14:editId="442FC444">
          <wp:simplePos x="0" y="0"/>
          <wp:positionH relativeFrom="column">
            <wp:posOffset>3893185</wp:posOffset>
          </wp:positionH>
          <wp:positionV relativeFrom="paragraph">
            <wp:posOffset>-213995</wp:posOffset>
          </wp:positionV>
          <wp:extent cx="2697480" cy="553720"/>
          <wp:effectExtent l="0" t="0" r="7620" b="0"/>
          <wp:wrapNone/>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97480" cy="553720"/>
                  </a:xfrm>
                  <a:prstGeom prst="rect">
                    <a:avLst/>
                  </a:prstGeom>
                </pic:spPr>
              </pic:pic>
            </a:graphicData>
          </a:graphic>
          <wp14:sizeRelH relativeFrom="page">
            <wp14:pctWidth>0</wp14:pctWidth>
          </wp14:sizeRelH>
          <wp14:sizeRelV relativeFrom="page">
            <wp14:pctHeight>0</wp14:pctHeight>
          </wp14:sizeRelV>
        </wp:anchor>
      </w:drawing>
    </w:r>
    <w:r w:rsidR="00B96A4A">
      <w:rPr>
        <w:noProof/>
        <w:color w:val="000000"/>
      </w:rPr>
      <w:drawing>
        <wp:anchor distT="0" distB="0" distL="114300" distR="114300" simplePos="0" relativeHeight="251659264" behindDoc="0" locked="0" layoutInCell="1" hidden="0" allowOverlap="1" wp14:anchorId="55EA7ACD" wp14:editId="44635C6D">
          <wp:simplePos x="0" y="0"/>
          <wp:positionH relativeFrom="margin">
            <wp:posOffset>29882</wp:posOffset>
          </wp:positionH>
          <wp:positionV relativeFrom="margin">
            <wp:posOffset>-823631</wp:posOffset>
          </wp:positionV>
          <wp:extent cx="1082040" cy="687070"/>
          <wp:effectExtent l="0" t="0" r="0" b="0"/>
          <wp:wrapSquare wrapText="bothSides" distT="0" distB="0" distL="114300" distR="114300"/>
          <wp:docPr id="37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082040" cy="687070"/>
                  </a:xfrm>
                  <a:prstGeom prst="rect">
                    <a:avLst/>
                  </a:prstGeom>
                  <a:ln/>
                </pic:spPr>
              </pic:pic>
            </a:graphicData>
          </a:graphic>
        </wp:anchor>
      </w:drawing>
    </w:r>
    <w:r w:rsidR="00B96A4A">
      <w:rPr>
        <w:color w:val="000000"/>
      </w:rPr>
      <w:t>2018-1-AT01-KA202-039242</w:t>
    </w:r>
  </w:p>
  <w:p w14:paraId="0C42FFD7" w14:textId="77777777" w:rsidR="00F71FB9" w:rsidRDefault="00F71FB9">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49F31" w14:textId="77777777" w:rsidR="00F71FB9" w:rsidRDefault="00B96A4A">
    <w:pPr>
      <w:pBdr>
        <w:top w:val="nil"/>
        <w:left w:val="nil"/>
        <w:bottom w:val="nil"/>
        <w:right w:val="nil"/>
        <w:between w:val="nil"/>
      </w:pBdr>
      <w:tabs>
        <w:tab w:val="center" w:pos="4536"/>
        <w:tab w:val="right" w:pos="9072"/>
        <w:tab w:val="left" w:pos="1782"/>
      </w:tabs>
      <w:spacing w:after="0" w:line="240" w:lineRule="auto"/>
      <w:rPr>
        <w:color w:val="000000"/>
      </w:rPr>
    </w:pPr>
    <w:r>
      <w:rPr>
        <w:noProof/>
      </w:rPr>
      <w:drawing>
        <wp:anchor distT="0" distB="0" distL="107950" distR="107950" simplePos="0" relativeHeight="251660288" behindDoc="0" locked="0" layoutInCell="1" hidden="0" allowOverlap="1" wp14:anchorId="0A17D37A" wp14:editId="4F18AEC9">
          <wp:simplePos x="0" y="0"/>
          <wp:positionH relativeFrom="column">
            <wp:posOffset>-211454</wp:posOffset>
          </wp:positionH>
          <wp:positionV relativeFrom="paragraph">
            <wp:posOffset>-149224</wp:posOffset>
          </wp:positionV>
          <wp:extent cx="1440815" cy="398780"/>
          <wp:effectExtent l="0" t="0" r="0" b="0"/>
          <wp:wrapSquare wrapText="bothSides" distT="0" distB="0" distL="107950" distR="107950"/>
          <wp:docPr id="36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440815" cy="398780"/>
                  </a:xfrm>
                  <a:prstGeom prst="rect">
                    <a:avLst/>
                  </a:prstGeom>
                  <a:ln/>
                </pic:spPr>
              </pic:pic>
            </a:graphicData>
          </a:graphic>
        </wp:anchor>
      </w:drawing>
    </w:r>
    <w:r>
      <w:rPr>
        <w:noProof/>
      </w:rPr>
      <w:drawing>
        <wp:anchor distT="0" distB="0" distL="107950" distR="107950" simplePos="0" relativeHeight="251661312" behindDoc="0" locked="0" layoutInCell="1" hidden="0" allowOverlap="1" wp14:anchorId="00F62918" wp14:editId="7E93298C">
          <wp:simplePos x="0" y="0"/>
          <wp:positionH relativeFrom="column">
            <wp:posOffset>1270635</wp:posOffset>
          </wp:positionH>
          <wp:positionV relativeFrom="paragraph">
            <wp:posOffset>-140969</wp:posOffset>
          </wp:positionV>
          <wp:extent cx="792480" cy="404495"/>
          <wp:effectExtent l="0" t="0" r="0" b="0"/>
          <wp:wrapSquare wrapText="bothSides" distT="0" distB="0" distL="107950" distR="107950"/>
          <wp:docPr id="37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92480" cy="404495"/>
                  </a:xfrm>
                  <a:prstGeom prst="rect">
                    <a:avLst/>
                  </a:prstGeom>
                  <a:ln/>
                </pic:spPr>
              </pic:pic>
            </a:graphicData>
          </a:graphic>
        </wp:anchor>
      </w:drawing>
    </w:r>
    <w:r>
      <w:rPr>
        <w:noProof/>
      </w:rPr>
      <w:drawing>
        <wp:anchor distT="0" distB="0" distL="107950" distR="107950" simplePos="0" relativeHeight="251662336" behindDoc="0" locked="0" layoutInCell="1" hidden="0" allowOverlap="1" wp14:anchorId="6EADEA07" wp14:editId="20F7F1D3">
          <wp:simplePos x="0" y="0"/>
          <wp:positionH relativeFrom="column">
            <wp:posOffset>2173604</wp:posOffset>
          </wp:positionH>
          <wp:positionV relativeFrom="paragraph">
            <wp:posOffset>-90804</wp:posOffset>
          </wp:positionV>
          <wp:extent cx="822325" cy="362585"/>
          <wp:effectExtent l="0" t="0" r="0" b="0"/>
          <wp:wrapSquare wrapText="bothSides" distT="0" distB="0" distL="107950" distR="107950"/>
          <wp:docPr id="37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
                  <a:srcRect/>
                  <a:stretch>
                    <a:fillRect/>
                  </a:stretch>
                </pic:blipFill>
                <pic:spPr>
                  <a:xfrm>
                    <a:off x="0" y="0"/>
                    <a:ext cx="822325" cy="362585"/>
                  </a:xfrm>
                  <a:prstGeom prst="rect">
                    <a:avLst/>
                  </a:prstGeom>
                  <a:ln/>
                </pic:spPr>
              </pic:pic>
            </a:graphicData>
          </a:graphic>
        </wp:anchor>
      </w:drawing>
    </w:r>
    <w:r>
      <w:rPr>
        <w:noProof/>
      </w:rPr>
      <w:drawing>
        <wp:anchor distT="0" distB="0" distL="107950" distR="107950" simplePos="0" relativeHeight="251663360" behindDoc="0" locked="0" layoutInCell="1" hidden="0" allowOverlap="1" wp14:anchorId="6304F90D" wp14:editId="50D359EA">
          <wp:simplePos x="0" y="0"/>
          <wp:positionH relativeFrom="column">
            <wp:posOffset>3047365</wp:posOffset>
          </wp:positionH>
          <wp:positionV relativeFrom="paragraph">
            <wp:posOffset>-73659</wp:posOffset>
          </wp:positionV>
          <wp:extent cx="1391285" cy="323215"/>
          <wp:effectExtent l="0" t="0" r="0" b="0"/>
          <wp:wrapSquare wrapText="bothSides" distT="0" distB="0" distL="107950" distR="107950"/>
          <wp:docPr id="374"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4"/>
                  <a:srcRect/>
                  <a:stretch>
                    <a:fillRect/>
                  </a:stretch>
                </pic:blipFill>
                <pic:spPr>
                  <a:xfrm>
                    <a:off x="0" y="0"/>
                    <a:ext cx="1391285" cy="323215"/>
                  </a:xfrm>
                  <a:prstGeom prst="rect">
                    <a:avLst/>
                  </a:prstGeom>
                  <a:ln/>
                </pic:spPr>
              </pic:pic>
            </a:graphicData>
          </a:graphic>
        </wp:anchor>
      </w:drawing>
    </w:r>
    <w:r>
      <w:rPr>
        <w:noProof/>
      </w:rPr>
      <w:drawing>
        <wp:anchor distT="0" distB="0" distL="107950" distR="107950" simplePos="0" relativeHeight="251664384" behindDoc="0" locked="0" layoutInCell="1" hidden="0" allowOverlap="1" wp14:anchorId="572D38F4" wp14:editId="7CEEC566">
          <wp:simplePos x="0" y="0"/>
          <wp:positionH relativeFrom="column">
            <wp:posOffset>4505188</wp:posOffset>
          </wp:positionH>
          <wp:positionV relativeFrom="paragraph">
            <wp:posOffset>0</wp:posOffset>
          </wp:positionV>
          <wp:extent cx="751840" cy="332740"/>
          <wp:effectExtent l="0" t="0" r="0" b="0"/>
          <wp:wrapSquare wrapText="bothSides" distT="0" distB="0" distL="107950" distR="107950"/>
          <wp:docPr id="37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5"/>
                  <a:srcRect/>
                  <a:stretch>
                    <a:fillRect/>
                  </a:stretch>
                </pic:blipFill>
                <pic:spPr>
                  <a:xfrm>
                    <a:off x="0" y="0"/>
                    <a:ext cx="751840" cy="332740"/>
                  </a:xfrm>
                  <a:prstGeom prst="rect">
                    <a:avLst/>
                  </a:prstGeom>
                  <a:ln/>
                </pic:spPr>
              </pic:pic>
            </a:graphicData>
          </a:graphic>
        </wp:anchor>
      </w:drawing>
    </w:r>
    <w:r>
      <w:rPr>
        <w:noProof/>
      </w:rPr>
      <w:drawing>
        <wp:anchor distT="0" distB="0" distL="107950" distR="107950" simplePos="0" relativeHeight="251665408" behindDoc="0" locked="0" layoutInCell="1" hidden="0" allowOverlap="1" wp14:anchorId="6F17D54F" wp14:editId="005F3043">
          <wp:simplePos x="0" y="0"/>
          <wp:positionH relativeFrom="column">
            <wp:posOffset>5333365</wp:posOffset>
          </wp:positionH>
          <wp:positionV relativeFrom="paragraph">
            <wp:posOffset>0</wp:posOffset>
          </wp:positionV>
          <wp:extent cx="342000" cy="306000"/>
          <wp:effectExtent l="0" t="0" r="0" b="0"/>
          <wp:wrapSquare wrapText="bothSides" distT="0" distB="0" distL="107950" distR="107950"/>
          <wp:docPr id="369"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6"/>
                  <a:srcRect/>
                  <a:stretch>
                    <a:fillRect/>
                  </a:stretch>
                </pic:blipFill>
                <pic:spPr>
                  <a:xfrm>
                    <a:off x="0" y="0"/>
                    <a:ext cx="342000" cy="306000"/>
                  </a:xfrm>
                  <a:prstGeom prst="rect">
                    <a:avLst/>
                  </a:prstGeom>
                  <a:ln/>
                </pic:spPr>
              </pic:pic>
            </a:graphicData>
          </a:graphic>
        </wp:anchor>
      </w:drawing>
    </w:r>
    <w:r>
      <w:rPr>
        <w:noProof/>
      </w:rPr>
      <w:drawing>
        <wp:anchor distT="0" distB="0" distL="107950" distR="107950" simplePos="0" relativeHeight="251666432" behindDoc="0" locked="0" layoutInCell="1" hidden="0" allowOverlap="1" wp14:anchorId="5ECB37DB" wp14:editId="352AAB45">
          <wp:simplePos x="0" y="0"/>
          <wp:positionH relativeFrom="column">
            <wp:posOffset>5767705</wp:posOffset>
          </wp:positionH>
          <wp:positionV relativeFrom="paragraph">
            <wp:posOffset>0</wp:posOffset>
          </wp:positionV>
          <wp:extent cx="525145" cy="370205"/>
          <wp:effectExtent l="0" t="0" r="0" b="0"/>
          <wp:wrapSquare wrapText="bothSides" distT="0" distB="0" distL="107950" distR="107950"/>
          <wp:docPr id="367"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7"/>
                  <a:srcRect/>
                  <a:stretch>
                    <a:fillRect/>
                  </a:stretch>
                </pic:blipFill>
                <pic:spPr>
                  <a:xfrm>
                    <a:off x="0" y="0"/>
                    <a:ext cx="525145" cy="37020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F07DD"/>
    <w:multiLevelType w:val="multilevel"/>
    <w:tmpl w:val="D06A1B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726D56"/>
    <w:multiLevelType w:val="multilevel"/>
    <w:tmpl w:val="942E46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7B0D4B"/>
    <w:multiLevelType w:val="multilevel"/>
    <w:tmpl w:val="5700F2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405804"/>
    <w:multiLevelType w:val="multilevel"/>
    <w:tmpl w:val="C96CCB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4663165"/>
    <w:multiLevelType w:val="multilevel"/>
    <w:tmpl w:val="75E2F7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11676F3"/>
    <w:multiLevelType w:val="multilevel"/>
    <w:tmpl w:val="1CDCAE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27A6CEE"/>
    <w:multiLevelType w:val="multilevel"/>
    <w:tmpl w:val="8B2821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7B9773E"/>
    <w:multiLevelType w:val="multilevel"/>
    <w:tmpl w:val="A9F6A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CEC5DF7"/>
    <w:multiLevelType w:val="multilevel"/>
    <w:tmpl w:val="4E1E61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DB1749D"/>
    <w:multiLevelType w:val="multilevel"/>
    <w:tmpl w:val="09C899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F5E4580"/>
    <w:multiLevelType w:val="multilevel"/>
    <w:tmpl w:val="03A631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6F858F8"/>
    <w:multiLevelType w:val="multilevel"/>
    <w:tmpl w:val="DBB656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B7A4563"/>
    <w:multiLevelType w:val="multilevel"/>
    <w:tmpl w:val="3530DD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C2560C0"/>
    <w:multiLevelType w:val="multilevel"/>
    <w:tmpl w:val="F7B438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D630CFE"/>
    <w:multiLevelType w:val="multilevel"/>
    <w:tmpl w:val="3B84A0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58E059D9"/>
    <w:multiLevelType w:val="multilevel"/>
    <w:tmpl w:val="4F8033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6B455AE"/>
    <w:multiLevelType w:val="multilevel"/>
    <w:tmpl w:val="536CDC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FC36024"/>
    <w:multiLevelType w:val="multilevel"/>
    <w:tmpl w:val="43B630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70D7C6D"/>
    <w:multiLevelType w:val="multilevel"/>
    <w:tmpl w:val="8E4C80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C563CFF"/>
    <w:multiLevelType w:val="multilevel"/>
    <w:tmpl w:val="8E086E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C575F82"/>
    <w:multiLevelType w:val="multilevel"/>
    <w:tmpl w:val="A8E01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8"/>
  </w:num>
  <w:num w:numId="2">
    <w:abstractNumId w:val="7"/>
  </w:num>
  <w:num w:numId="3">
    <w:abstractNumId w:val="0"/>
  </w:num>
  <w:num w:numId="4">
    <w:abstractNumId w:val="5"/>
  </w:num>
  <w:num w:numId="5">
    <w:abstractNumId w:val="17"/>
  </w:num>
  <w:num w:numId="6">
    <w:abstractNumId w:val="20"/>
  </w:num>
  <w:num w:numId="7">
    <w:abstractNumId w:val="6"/>
  </w:num>
  <w:num w:numId="8">
    <w:abstractNumId w:val="9"/>
  </w:num>
  <w:num w:numId="9">
    <w:abstractNumId w:val="15"/>
  </w:num>
  <w:num w:numId="10">
    <w:abstractNumId w:val="4"/>
  </w:num>
  <w:num w:numId="11">
    <w:abstractNumId w:val="16"/>
  </w:num>
  <w:num w:numId="12">
    <w:abstractNumId w:val="12"/>
  </w:num>
  <w:num w:numId="13">
    <w:abstractNumId w:val="2"/>
  </w:num>
  <w:num w:numId="14">
    <w:abstractNumId w:val="10"/>
  </w:num>
  <w:num w:numId="15">
    <w:abstractNumId w:val="19"/>
  </w:num>
  <w:num w:numId="16">
    <w:abstractNumId w:val="11"/>
  </w:num>
  <w:num w:numId="17">
    <w:abstractNumId w:val="14"/>
  </w:num>
  <w:num w:numId="18">
    <w:abstractNumId w:val="8"/>
  </w:num>
  <w:num w:numId="19">
    <w:abstractNumId w:val="13"/>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FB9"/>
    <w:rsid w:val="00055C03"/>
    <w:rsid w:val="001309BE"/>
    <w:rsid w:val="00140A10"/>
    <w:rsid w:val="001779EB"/>
    <w:rsid w:val="002470D1"/>
    <w:rsid w:val="00265747"/>
    <w:rsid w:val="00284046"/>
    <w:rsid w:val="005368E3"/>
    <w:rsid w:val="00791411"/>
    <w:rsid w:val="007E506C"/>
    <w:rsid w:val="007F42C2"/>
    <w:rsid w:val="00837490"/>
    <w:rsid w:val="0090154E"/>
    <w:rsid w:val="00923E87"/>
    <w:rsid w:val="00933D58"/>
    <w:rsid w:val="009605C2"/>
    <w:rsid w:val="00AB0922"/>
    <w:rsid w:val="00B9317B"/>
    <w:rsid w:val="00B96A4A"/>
    <w:rsid w:val="00BD464B"/>
    <w:rsid w:val="00C12AED"/>
    <w:rsid w:val="00C35D1B"/>
    <w:rsid w:val="00E1000C"/>
    <w:rsid w:val="00E75576"/>
    <w:rsid w:val="00E86BBF"/>
    <w:rsid w:val="00EB123E"/>
    <w:rsid w:val="00F71FB9"/>
    <w:rsid w:val="00FB6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26323"/>
  <w15:docId w15:val="{CAE0317A-A69C-49F6-A0CF-20CF9463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rebuchet MS" w:hAnsi="Trebuchet MS" w:cs="Trebuchet MS"/>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CFD"/>
  </w:style>
  <w:style w:type="paragraph" w:styleId="Heading1">
    <w:name w:val="heading 1"/>
    <w:basedOn w:val="Normal"/>
    <w:next w:val="Normal"/>
    <w:link w:val="Heading1Char"/>
    <w:uiPriority w:val="9"/>
    <w:qFormat/>
    <w:rsid w:val="00011CFD"/>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11CFD"/>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11CF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11CFD"/>
  </w:style>
  <w:style w:type="paragraph" w:styleId="Footer">
    <w:name w:val="footer"/>
    <w:basedOn w:val="Normal"/>
    <w:link w:val="FooterChar"/>
    <w:uiPriority w:val="99"/>
    <w:unhideWhenUsed/>
    <w:rsid w:val="00011C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1CFD"/>
  </w:style>
  <w:style w:type="character" w:customStyle="1" w:styleId="Heading1Char">
    <w:name w:val="Heading 1 Char"/>
    <w:basedOn w:val="DefaultParagraphFont"/>
    <w:link w:val="Heading1"/>
    <w:uiPriority w:val="9"/>
    <w:rsid w:val="00011CFD"/>
    <w:rPr>
      <w:rFonts w:ascii="Trebuchet MS" w:eastAsiaTheme="majorEastAsia" w:hAnsi="Trebuchet MS"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11CFD"/>
    <w:rPr>
      <w:rFonts w:ascii="Trebuchet MS" w:eastAsiaTheme="majorEastAsia" w:hAnsi="Trebuchet MS" w:cstheme="majorBidi"/>
      <w:color w:val="2E74B5" w:themeColor="accent1" w:themeShade="BF"/>
      <w:sz w:val="26"/>
      <w:szCs w:val="26"/>
    </w:rPr>
  </w:style>
  <w:style w:type="paragraph" w:styleId="NoSpacing">
    <w:name w:val="No Spacing"/>
    <w:link w:val="NoSpacingChar"/>
    <w:uiPriority w:val="1"/>
    <w:qFormat/>
    <w:rsid w:val="001C5698"/>
    <w:pPr>
      <w:spacing w:after="0" w:line="240" w:lineRule="auto"/>
    </w:pPr>
    <w:rPr>
      <w:rFonts w:eastAsiaTheme="minorEastAsia"/>
      <w:lang w:eastAsia="de-AT"/>
    </w:rPr>
  </w:style>
  <w:style w:type="character" w:customStyle="1" w:styleId="NoSpacingChar">
    <w:name w:val="No Spacing Char"/>
    <w:basedOn w:val="DefaultParagraphFont"/>
    <w:link w:val="NoSpacing"/>
    <w:uiPriority w:val="1"/>
    <w:rsid w:val="001C5698"/>
    <w:rPr>
      <w:rFonts w:eastAsiaTheme="minorEastAsia"/>
      <w:lang w:eastAsia="de-AT"/>
    </w:rPr>
  </w:style>
  <w:style w:type="character" w:styleId="Hyperlink">
    <w:name w:val="Hyperlink"/>
    <w:basedOn w:val="DefaultParagraphFont"/>
    <w:uiPriority w:val="99"/>
    <w:unhideWhenUsed/>
    <w:rsid w:val="001758CE"/>
    <w:rPr>
      <w:color w:val="0563C1" w:themeColor="hyperlink"/>
      <w:u w:val="single"/>
    </w:rPr>
  </w:style>
  <w:style w:type="paragraph" w:styleId="ListParagraph">
    <w:name w:val="List Paragraph"/>
    <w:basedOn w:val="Normal"/>
    <w:uiPriority w:val="34"/>
    <w:qFormat/>
    <w:rsid w:val="0085649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4lent.e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7" Type="http://schemas.openxmlformats.org/officeDocument/2006/relationships/image" Target="media/image10.jpg"/><Relationship Id="rId2" Type="http://schemas.openxmlformats.org/officeDocument/2006/relationships/image" Target="media/image5.png"/><Relationship Id="rId1" Type="http://schemas.openxmlformats.org/officeDocument/2006/relationships/image" Target="media/image4.jpg"/><Relationship Id="rId6" Type="http://schemas.openxmlformats.org/officeDocument/2006/relationships/image" Target="media/image9.jpg"/><Relationship Id="rId5" Type="http://schemas.openxmlformats.org/officeDocument/2006/relationships/image" Target="media/image8.png"/><Relationship Id="rId4" Type="http://schemas.openxmlformats.org/officeDocument/2006/relationships/image" Target="media/image7.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snuq8hVShAQQxylNJA8gvn/PoA==">AMUW2mVy77SsAA+jPItFcgrOSoslmuH61pNls5JGyszFIMpnu0TCSeRekVhbyRJnRPk6EDYWqpfqEqY50sQsqv0vgCaKiArcfXB7hpdNHZJpERjxjZupsbI=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Tröbinger</dc:creator>
  <cp:lastModifiedBy>Andria Loucaidou</cp:lastModifiedBy>
  <cp:revision>20</cp:revision>
  <dcterms:created xsi:type="dcterms:W3CDTF">2020-04-17T08:05:00Z</dcterms:created>
  <dcterms:modified xsi:type="dcterms:W3CDTF">2020-11-07T19:22:00Z</dcterms:modified>
</cp:coreProperties>
</file>