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1C5698" w:rsidRDefault="001C5698">
          <w:pPr>
            <w:pStyle w:val="Nessunaspaziatura"/>
            <w:rPr>
              <w:sz w:val="2"/>
            </w:rPr>
          </w:pPr>
        </w:p>
        <w:p w:rsidR="001C5698" w:rsidRDefault="001C5698"/>
        <w:p w:rsidR="001C5698" w:rsidRDefault="006E6607">
          <w:r w:rsidRPr="006E6607">
            <w:rPr>
              <w:noProof/>
              <w:lang w:eastAsia="de-A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26" type="#_x0000_t202" style="position:absolute;margin-left:844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eastAsiaTheme="majorEastAsia" w:cstheme="majorBidi"/>
                          <w:caps/>
                          <w:color w:val="8496B0" w:themeColor="text2" w:themeTint="99"/>
                          <w:sz w:val="64"/>
                          <w:szCs w:val="64"/>
                          <w:lang w:val="it-IT"/>
                        </w:rPr>
                        <w:alias w:val="Titel"/>
                        <w:tag w:val=""/>
                        <w:id w:val="79719276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 w:val="68"/>
                          <w:szCs w:val="68"/>
                        </w:rPr>
                      </w:sdtEndPr>
                      <w:sdtContent>
                        <w:p w:rsidR="001C5698" w:rsidRPr="00325F1E" w:rsidRDefault="00325F1E">
                          <w:pPr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  <w:lang w:val="it-IT"/>
                            </w:rPr>
                          </w:pPr>
                          <w:r w:rsidRPr="00325F1E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>ModulO</w:t>
                          </w:r>
                          <w:r w:rsidR="00C440BC" w:rsidRPr="00325F1E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 01: </w:t>
                          </w:r>
                          <w:r w:rsidRPr="00325F1E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>ACCESSO AL</w:t>
                          </w:r>
                          <w:r w:rsidR="00C440BC" w:rsidRPr="00325F1E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 Talent management 4.0</w:t>
                          </w:r>
                        </w:p>
                      </w:sdtContent>
                    </w:sdt>
                    <w:p w:rsidR="001C5698" w:rsidRPr="00325F1E" w:rsidRDefault="006E6607">
                      <w:pPr>
                        <w:spacing w:before="120"/>
                        <w:rPr>
                          <w:color w:val="5B9BD5" w:themeColor="accent1"/>
                          <w:sz w:val="36"/>
                          <w:szCs w:val="36"/>
                          <w:lang w:val="it-IT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36"/>
                            <w:szCs w:val="36"/>
                            <w:lang w:val="it-IT"/>
                          </w:rPr>
                          <w:alias w:val="Untertitel"/>
                          <w:tag w:val=""/>
                          <w:id w:val="202174300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325F1E" w:rsidRPr="00325F1E">
                            <w:rPr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Scheda</w:t>
                          </w:r>
                          <w:r w:rsidR="00C440BC" w:rsidRPr="00325F1E">
                            <w:rPr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 xml:space="preserve"> 0</w:t>
                          </w:r>
                          <w:r w:rsidR="009840DB" w:rsidRPr="00325F1E">
                            <w:rPr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3</w:t>
                          </w:r>
                          <w:r w:rsidR="00C440BC" w:rsidRPr="00325F1E">
                            <w:rPr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 xml:space="preserve">: </w:t>
                          </w:r>
                          <w:proofErr w:type="spellStart"/>
                          <w:r w:rsidR="00325F1E" w:rsidRPr="00325F1E">
                            <w:rPr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Definire</w:t>
                          </w:r>
                          <w:proofErr w:type="spellEnd"/>
                          <w:r w:rsidR="00325F1E" w:rsidRPr="00325F1E">
                            <w:rPr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 xml:space="preserve"> le </w:t>
                          </w:r>
                          <w:proofErr w:type="spellStart"/>
                          <w:r w:rsidR="00325F1E" w:rsidRPr="00325F1E">
                            <w:rPr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competenze</w:t>
                          </w:r>
                          <w:proofErr w:type="spellEnd"/>
                          <w:r w:rsidR="00325F1E" w:rsidRPr="00325F1E">
                            <w:rPr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="00325F1E" w:rsidRPr="00325F1E">
                            <w:rPr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cruciali</w:t>
                          </w:r>
                          <w:proofErr w:type="spellEnd"/>
                        </w:sdtContent>
                      </w:sdt>
                      <w:r w:rsidR="001C5698" w:rsidRPr="00325F1E">
                        <w:rPr>
                          <w:lang w:val="it-IT"/>
                        </w:rPr>
                        <w:t xml:space="preserve"> </w:t>
                      </w:r>
                    </w:p>
                    <w:p w:rsidR="001C5698" w:rsidRPr="00325F1E" w:rsidRDefault="001C569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w:r>
        </w:p>
        <w:p w:rsidR="001C5698" w:rsidRDefault="001C5698"/>
        <w:p w:rsidR="001C5698" w:rsidRDefault="001C5698"/>
        <w:p w:rsidR="001C5698" w:rsidRDefault="006E6607">
          <w:r w:rsidRPr="006E6607">
            <w:rPr>
              <w:noProof/>
              <w:color w:val="5B9BD5" w:themeColor="accent1"/>
              <w:sz w:val="36"/>
              <w:szCs w:val="36"/>
              <w:lang w:eastAsia="de-AT"/>
            </w:rPr>
            <w:pict>
              <v:group id="Gruppe 2" o:spid="_x0000_s1033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<o:lock v:ext="edit" aspectratio="t"/>
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w:r>
        </w:p>
        <w:p w:rsidR="001C5698" w:rsidRDefault="001C5698"/>
        <w:p w:rsidR="001C5698" w:rsidRDefault="001C5698"/>
        <w:p w:rsidR="001C5698" w:rsidRDefault="001C5698">
          <w:r>
            <w:rPr>
              <w:noProof/>
              <w:color w:val="5B9BD5" w:themeColor="accent1"/>
              <w:sz w:val="36"/>
              <w:szCs w:val="36"/>
              <w:lang w:val="it-IT" w:eastAsia="zh-TW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C5698" w:rsidRDefault="001C5698"/>
        <w:p w:rsidR="001C5698" w:rsidRDefault="001C5698"/>
        <w:p w:rsidR="001C5698" w:rsidRDefault="001C5698"/>
        <w:p w:rsidR="001C5698" w:rsidRDefault="001C5698"/>
        <w:p w:rsidR="001C5698" w:rsidRDefault="001C5698"/>
        <w:p w:rsidR="001C5698" w:rsidRDefault="001C5698"/>
        <w:p w:rsidR="001C5698" w:rsidRDefault="001C5698"/>
        <w:p w:rsidR="001C5698" w:rsidRDefault="006E6607">
          <w:r w:rsidRPr="006E6607">
            <w:rPr>
              <w:noProof/>
              <w:lang w:eastAsia="de-AT"/>
            </w:rPr>
            <w:pict>
              <v:shape id="Textfeld 2" o:spid="_x0000_s1032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<v:textbox>
                  <w:txbxContent>
                    <w:p w:rsidR="001C5698" w:rsidRPr="0048699B" w:rsidRDefault="001C5698" w:rsidP="001C569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Cs/>
                          <w:color w:val="5B9BD5" w:themeColor="accent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Projec</w:t>
                      </w:r>
                      <w:r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t Name:</w:t>
                      </w:r>
                      <w:r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Brid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g</w:t>
                      </w:r>
                      <w:r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ing the gap between VET and business: Modern talent management and analytics 4.0 for SMEs in Europe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Project Acronym: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Talent 4.0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Project Number: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2018-1-AT01-KA202-039242</w:t>
                      </w:r>
                    </w:p>
                  </w:txbxContent>
                </v:textbox>
                <w10:wrap type="topAndBottom" anchorx="margin"/>
              </v:shape>
            </w:pict>
          </w:r>
          <w:r w:rsidR="001C5698">
            <w:br w:type="page"/>
          </w:r>
        </w:p>
      </w:sdtContent>
    </w:sdt>
    <w:p w:rsidR="00011CFD" w:rsidRDefault="00011CFD"/>
    <w:p w:rsidR="00291F80" w:rsidRPr="00325F1E" w:rsidRDefault="00325F1E" w:rsidP="00FE1700">
      <w:pPr>
        <w:pStyle w:val="Titolo1"/>
        <w:rPr>
          <w:lang w:val="it-IT"/>
        </w:rPr>
      </w:pPr>
      <w:r w:rsidRPr="00325F1E">
        <w:rPr>
          <w:lang w:val="it-IT"/>
        </w:rPr>
        <w:t>Fase 01 - Scegliete un segmento di talento cruciale dal vostro strumento di segmentazione del talento</w:t>
      </w:r>
    </w:p>
    <w:p w:rsidR="00291F80" w:rsidRPr="00325F1E" w:rsidRDefault="00291F80" w:rsidP="00291F80">
      <w:pPr>
        <w:rPr>
          <w:lang w:val="it-IT"/>
        </w:rPr>
      </w:pPr>
    </w:p>
    <w:tbl>
      <w:tblPr>
        <w:tblStyle w:val="GridTable1LightAccent1"/>
        <w:tblW w:w="0" w:type="auto"/>
        <w:tblLook w:val="04A0"/>
      </w:tblPr>
      <w:tblGrid>
        <w:gridCol w:w="9912"/>
      </w:tblGrid>
      <w:tr w:rsidR="00291F80" w:rsidRPr="009840DB" w:rsidTr="00291F80">
        <w:trPr>
          <w:cnfStyle w:val="100000000000"/>
        </w:trPr>
        <w:tc>
          <w:tcPr>
            <w:cnfStyle w:val="001000000000"/>
            <w:tcW w:w="9912" w:type="dxa"/>
          </w:tcPr>
          <w:p w:rsidR="00291F80" w:rsidRDefault="00325F1E" w:rsidP="00291F8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Segmentazione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talento</w:t>
            </w:r>
            <w:proofErr w:type="spellEnd"/>
          </w:p>
        </w:tc>
      </w:tr>
      <w:tr w:rsidR="00291F80" w:rsidTr="009840DB">
        <w:trPr>
          <w:trHeight w:val="1060"/>
        </w:trPr>
        <w:tc>
          <w:tcPr>
            <w:cnfStyle w:val="001000000000"/>
            <w:tcW w:w="9912" w:type="dxa"/>
          </w:tcPr>
          <w:p w:rsidR="00032D50" w:rsidRDefault="00032D50" w:rsidP="009840DB">
            <w:pPr>
              <w:rPr>
                <w:b w:val="0"/>
                <w:bCs w:val="0"/>
                <w:lang w:val="en-GB"/>
              </w:rPr>
            </w:pPr>
          </w:p>
          <w:p w:rsidR="00FE1700" w:rsidRPr="009840DB" w:rsidRDefault="00FE1700" w:rsidP="009840DB">
            <w:pPr>
              <w:rPr>
                <w:lang w:val="en-GB"/>
              </w:rPr>
            </w:pPr>
          </w:p>
        </w:tc>
      </w:tr>
    </w:tbl>
    <w:p w:rsidR="00291F80" w:rsidRPr="00291F80" w:rsidRDefault="00291F80" w:rsidP="00291F80">
      <w:pPr>
        <w:rPr>
          <w:lang w:val="en-GB"/>
        </w:rPr>
      </w:pPr>
    </w:p>
    <w:p w:rsidR="009840DB" w:rsidRPr="00325F1E" w:rsidRDefault="00325F1E" w:rsidP="009840DB">
      <w:pPr>
        <w:rPr>
          <w:lang w:val="it-IT"/>
        </w:rPr>
      </w:pPr>
      <w:r w:rsidRPr="00325F1E">
        <w:rPr>
          <w:rFonts w:eastAsiaTheme="majorEastAsia" w:cstheme="majorBidi"/>
          <w:color w:val="2E74B5" w:themeColor="accent1" w:themeShade="BF"/>
          <w:sz w:val="32"/>
          <w:szCs w:val="32"/>
          <w:lang w:val="it-IT"/>
        </w:rPr>
        <w:t>Passo 02-4: Redigere la prima parte del vostro modello di competenza</w:t>
      </w:r>
    </w:p>
    <w:p w:rsidR="00325F1E" w:rsidRPr="00325F1E" w:rsidRDefault="00325F1E" w:rsidP="00325F1E">
      <w:pPr>
        <w:pStyle w:val="Paragrafoelenco"/>
        <w:numPr>
          <w:ilvl w:val="0"/>
          <w:numId w:val="5"/>
        </w:numPr>
        <w:rPr>
          <w:lang w:val="it-IT"/>
        </w:rPr>
      </w:pPr>
      <w:r w:rsidRPr="00325F1E">
        <w:rPr>
          <w:lang w:val="it-IT"/>
        </w:rPr>
        <w:t>Scegliere una delle principali aree di competenza (guidare se stessi, la causa e gli altri)</w:t>
      </w:r>
    </w:p>
    <w:p w:rsidR="00325F1E" w:rsidRPr="00325F1E" w:rsidRDefault="00325F1E" w:rsidP="00325F1E">
      <w:pPr>
        <w:pStyle w:val="Paragrafoelenco"/>
        <w:numPr>
          <w:ilvl w:val="0"/>
          <w:numId w:val="5"/>
        </w:numPr>
        <w:rPr>
          <w:lang w:val="en-GB"/>
        </w:rPr>
      </w:pPr>
      <w:r w:rsidRPr="00325F1E">
        <w:rPr>
          <w:lang w:val="en-GB"/>
        </w:rPr>
        <w:t xml:space="preserve">Nome 2-3 </w:t>
      </w:r>
      <w:proofErr w:type="spellStart"/>
      <w:r w:rsidRPr="00325F1E">
        <w:rPr>
          <w:lang w:val="en-GB"/>
        </w:rPr>
        <w:t>competenze</w:t>
      </w:r>
      <w:proofErr w:type="spellEnd"/>
    </w:p>
    <w:p w:rsidR="00325F1E" w:rsidRPr="00325F1E" w:rsidRDefault="00325F1E" w:rsidP="00325F1E">
      <w:pPr>
        <w:pStyle w:val="Paragrafoelenco"/>
        <w:numPr>
          <w:ilvl w:val="0"/>
          <w:numId w:val="5"/>
        </w:numPr>
        <w:rPr>
          <w:lang w:val="en-GB"/>
        </w:rPr>
      </w:pPr>
      <w:proofErr w:type="spellStart"/>
      <w:r w:rsidRPr="00325F1E">
        <w:rPr>
          <w:lang w:val="en-GB"/>
        </w:rPr>
        <w:t>Bozza</w:t>
      </w:r>
      <w:proofErr w:type="spellEnd"/>
      <w:r w:rsidRPr="00325F1E">
        <w:rPr>
          <w:lang w:val="en-GB"/>
        </w:rPr>
        <w:t xml:space="preserve"> </w:t>
      </w:r>
      <w:proofErr w:type="spellStart"/>
      <w:r w:rsidRPr="00325F1E">
        <w:rPr>
          <w:lang w:val="en-GB"/>
        </w:rPr>
        <w:t>di</w:t>
      </w:r>
      <w:proofErr w:type="spellEnd"/>
      <w:r w:rsidRPr="00325F1E">
        <w:rPr>
          <w:lang w:val="en-GB"/>
        </w:rPr>
        <w:t xml:space="preserve"> </w:t>
      </w:r>
      <w:proofErr w:type="spellStart"/>
      <w:r w:rsidRPr="00325F1E">
        <w:rPr>
          <w:lang w:val="en-GB"/>
        </w:rPr>
        <w:t>descrizioni</w:t>
      </w:r>
      <w:proofErr w:type="spellEnd"/>
      <w:r w:rsidRPr="00325F1E">
        <w:rPr>
          <w:lang w:val="en-GB"/>
        </w:rPr>
        <w:t xml:space="preserve"> </w:t>
      </w:r>
      <w:proofErr w:type="spellStart"/>
      <w:r w:rsidRPr="00325F1E">
        <w:rPr>
          <w:lang w:val="en-GB"/>
        </w:rPr>
        <w:t>chiare</w:t>
      </w:r>
      <w:proofErr w:type="spellEnd"/>
    </w:p>
    <w:p w:rsidR="00291F80" w:rsidRPr="00325F1E" w:rsidRDefault="00325F1E" w:rsidP="00325F1E">
      <w:pPr>
        <w:pStyle w:val="Paragrafoelenco"/>
        <w:numPr>
          <w:ilvl w:val="0"/>
          <w:numId w:val="5"/>
        </w:numPr>
        <w:rPr>
          <w:lang w:val="it-IT"/>
        </w:rPr>
      </w:pPr>
      <w:r w:rsidRPr="00325F1E">
        <w:rPr>
          <w:lang w:val="it-IT"/>
        </w:rPr>
        <w:t>Cercare di trovare indicatori comportamentali per chiarire quale comportamento indica che la competenza richiesta è soddisfatta</w:t>
      </w:r>
      <w:r w:rsidR="009840DB" w:rsidRPr="00325F1E">
        <w:rPr>
          <w:lang w:val="it-IT"/>
        </w:rPr>
        <w:t>.</w:t>
      </w:r>
    </w:p>
    <w:tbl>
      <w:tblPr>
        <w:tblStyle w:val="GridTable1LightAccent1"/>
        <w:tblW w:w="0" w:type="auto"/>
        <w:tblLook w:val="04A0"/>
      </w:tblPr>
      <w:tblGrid>
        <w:gridCol w:w="3681"/>
        <w:gridCol w:w="6231"/>
      </w:tblGrid>
      <w:tr w:rsidR="009840DB" w:rsidTr="00177449">
        <w:trPr>
          <w:cnfStyle w:val="100000000000"/>
          <w:trHeight w:val="555"/>
        </w:trPr>
        <w:tc>
          <w:tcPr>
            <w:cnfStyle w:val="001000000000"/>
            <w:tcW w:w="3681" w:type="dxa"/>
          </w:tcPr>
          <w:p w:rsidR="009840DB" w:rsidRDefault="00325F1E">
            <w:pPr>
              <w:rPr>
                <w:lang w:val="en-GB"/>
              </w:rPr>
            </w:pPr>
            <w:proofErr w:type="spellStart"/>
            <w:r w:rsidRPr="00325F1E">
              <w:rPr>
                <w:lang w:val="en-GB"/>
              </w:rPr>
              <w:t>Segmento</w:t>
            </w:r>
            <w:proofErr w:type="spellEnd"/>
            <w:r w:rsidRPr="00325F1E">
              <w:rPr>
                <w:lang w:val="en-GB"/>
              </w:rPr>
              <w:t xml:space="preserve"> </w:t>
            </w:r>
            <w:proofErr w:type="spellStart"/>
            <w:r w:rsidRPr="00325F1E">
              <w:rPr>
                <w:lang w:val="en-GB"/>
              </w:rPr>
              <w:t>di</w:t>
            </w:r>
            <w:proofErr w:type="spellEnd"/>
            <w:r w:rsidRPr="00325F1E">
              <w:rPr>
                <w:lang w:val="en-GB"/>
              </w:rPr>
              <w:t xml:space="preserve"> </w:t>
            </w:r>
            <w:proofErr w:type="spellStart"/>
            <w:r w:rsidRPr="00325F1E">
              <w:rPr>
                <w:lang w:val="en-GB"/>
              </w:rPr>
              <w:t>talento</w:t>
            </w:r>
            <w:proofErr w:type="spellEnd"/>
            <w:r w:rsidRPr="00325F1E">
              <w:rPr>
                <w:lang w:val="en-GB"/>
              </w:rPr>
              <w:t>/</w:t>
            </w:r>
            <w:proofErr w:type="spellStart"/>
            <w:r w:rsidRPr="00325F1E">
              <w:rPr>
                <w:lang w:val="en-GB"/>
              </w:rPr>
              <w:t>professione</w:t>
            </w:r>
            <w:proofErr w:type="spellEnd"/>
          </w:p>
        </w:tc>
        <w:tc>
          <w:tcPr>
            <w:tcW w:w="6231" w:type="dxa"/>
          </w:tcPr>
          <w:p w:rsidR="009840DB" w:rsidRDefault="009840DB">
            <w:pPr>
              <w:cnfStyle w:val="100000000000"/>
              <w:rPr>
                <w:lang w:val="en-GB"/>
              </w:rPr>
            </w:pPr>
          </w:p>
        </w:tc>
      </w:tr>
      <w:tr w:rsidR="009840DB" w:rsidRPr="008E1B60" w:rsidTr="00177449">
        <w:tc>
          <w:tcPr>
            <w:cnfStyle w:val="001000000000"/>
            <w:tcW w:w="3681" w:type="dxa"/>
          </w:tcPr>
          <w:p w:rsidR="009840DB" w:rsidRPr="00325F1E" w:rsidRDefault="00325F1E" w:rsidP="00177449">
            <w:pPr>
              <w:rPr>
                <w:lang w:val="it-IT"/>
              </w:rPr>
            </w:pPr>
            <w:r w:rsidRPr="00325F1E">
              <w:rPr>
                <w:lang w:val="it-IT"/>
              </w:rPr>
              <w:t>Cluster di competenza (guidare se stessi, la causa, gli altri)</w:t>
            </w:r>
          </w:p>
        </w:tc>
        <w:tc>
          <w:tcPr>
            <w:tcW w:w="6231" w:type="dxa"/>
          </w:tcPr>
          <w:p w:rsidR="009840DB" w:rsidRPr="00325F1E" w:rsidRDefault="009840DB" w:rsidP="00233BD6">
            <w:pPr>
              <w:cnfStyle w:val="000000000000"/>
              <w:rPr>
                <w:lang w:val="it-IT"/>
              </w:rPr>
            </w:pPr>
          </w:p>
        </w:tc>
      </w:tr>
      <w:tr w:rsidR="00177449" w:rsidRPr="008E1B60" w:rsidTr="00177449">
        <w:tc>
          <w:tcPr>
            <w:cnfStyle w:val="001000000000"/>
            <w:tcW w:w="3681" w:type="dxa"/>
          </w:tcPr>
          <w:p w:rsidR="00177449" w:rsidRPr="00CF5147" w:rsidRDefault="00325F1E" w:rsidP="00177449">
            <w:pPr>
              <w:rPr>
                <w:color w:val="808080" w:themeColor="background1" w:themeShade="80"/>
                <w:lang w:val="en-GB"/>
              </w:rPr>
            </w:pPr>
            <w:proofErr w:type="spellStart"/>
            <w:r>
              <w:rPr>
                <w:color w:val="808080" w:themeColor="background1" w:themeShade="80"/>
                <w:lang w:val="en-GB"/>
              </w:rPr>
              <w:t>Esempio</w:t>
            </w:r>
            <w:proofErr w:type="spellEnd"/>
          </w:p>
        </w:tc>
        <w:tc>
          <w:tcPr>
            <w:tcW w:w="6231" w:type="dxa"/>
          </w:tcPr>
          <w:p w:rsidR="00177449" w:rsidRPr="00325F1E" w:rsidRDefault="00177449" w:rsidP="00325F1E">
            <w:pPr>
              <w:cnfStyle w:val="000000000000"/>
              <w:rPr>
                <w:color w:val="808080" w:themeColor="background1" w:themeShade="80"/>
                <w:lang w:val="it-IT"/>
              </w:rPr>
            </w:pPr>
            <w:r w:rsidRPr="00325F1E">
              <w:rPr>
                <w:color w:val="808080" w:themeColor="background1" w:themeShade="80"/>
                <w:lang w:val="it-IT"/>
              </w:rPr>
              <w:t>Team Leader</w:t>
            </w:r>
            <w:r w:rsidR="00325F1E" w:rsidRPr="00325F1E">
              <w:rPr>
                <w:color w:val="808080" w:themeColor="background1" w:themeShade="80"/>
                <w:lang w:val="it-IT"/>
              </w:rPr>
              <w:t xml:space="preserve"> in un </w:t>
            </w:r>
            <w:proofErr w:type="spellStart"/>
            <w:r w:rsidR="00CF5147" w:rsidRPr="00325F1E">
              <w:rPr>
                <w:color w:val="808080" w:themeColor="background1" w:themeShade="80"/>
                <w:lang w:val="it-IT"/>
              </w:rPr>
              <w:t>Call</w:t>
            </w:r>
            <w:proofErr w:type="spellEnd"/>
            <w:r w:rsidR="00CF5147" w:rsidRPr="00325F1E">
              <w:rPr>
                <w:color w:val="808080" w:themeColor="background1" w:themeShade="80"/>
                <w:lang w:val="it-IT"/>
              </w:rPr>
              <w:t xml:space="preserve"> Center; </w:t>
            </w:r>
            <w:r w:rsidR="00325F1E" w:rsidRPr="00325F1E">
              <w:rPr>
                <w:color w:val="808080" w:themeColor="background1" w:themeShade="80"/>
                <w:lang w:val="it-IT"/>
              </w:rPr>
              <w:t>Leader degli altri</w:t>
            </w:r>
          </w:p>
        </w:tc>
      </w:tr>
    </w:tbl>
    <w:p w:rsidR="00177449" w:rsidRPr="00325F1E" w:rsidRDefault="00177449">
      <w:pPr>
        <w:rPr>
          <w:lang w:val="it-IT"/>
        </w:rPr>
      </w:pPr>
    </w:p>
    <w:tbl>
      <w:tblPr>
        <w:tblStyle w:val="GridTable1LightAccent1"/>
        <w:tblW w:w="0" w:type="auto"/>
        <w:tblLook w:val="04A0"/>
      </w:tblPr>
      <w:tblGrid>
        <w:gridCol w:w="2830"/>
        <w:gridCol w:w="3402"/>
        <w:gridCol w:w="3680"/>
      </w:tblGrid>
      <w:tr w:rsidR="00177449" w:rsidTr="00177449">
        <w:trPr>
          <w:cnfStyle w:val="100000000000"/>
        </w:trPr>
        <w:tc>
          <w:tcPr>
            <w:cnfStyle w:val="001000000000"/>
            <w:tcW w:w="2830" w:type="dxa"/>
          </w:tcPr>
          <w:p w:rsidR="00177449" w:rsidRDefault="0017744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Competen</w:t>
            </w:r>
            <w:r w:rsidR="00325F1E">
              <w:rPr>
                <w:lang w:val="en-GB"/>
              </w:rPr>
              <w:t>za</w:t>
            </w:r>
            <w:proofErr w:type="spellEnd"/>
          </w:p>
        </w:tc>
        <w:tc>
          <w:tcPr>
            <w:tcW w:w="3402" w:type="dxa"/>
          </w:tcPr>
          <w:p w:rsidR="00177449" w:rsidRDefault="00325F1E">
            <w:pPr>
              <w:cnfStyle w:val="1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Descrizione</w:t>
            </w:r>
            <w:proofErr w:type="spellEnd"/>
          </w:p>
        </w:tc>
        <w:tc>
          <w:tcPr>
            <w:tcW w:w="3680" w:type="dxa"/>
          </w:tcPr>
          <w:p w:rsidR="00177449" w:rsidRDefault="00325F1E">
            <w:pPr>
              <w:cnfStyle w:val="1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Indicatori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comportamentali</w:t>
            </w:r>
            <w:proofErr w:type="spellEnd"/>
          </w:p>
        </w:tc>
      </w:tr>
      <w:tr w:rsidR="00CF5147" w:rsidRPr="008E1B60" w:rsidTr="00177449">
        <w:trPr>
          <w:trHeight w:val="1701"/>
        </w:trPr>
        <w:tc>
          <w:tcPr>
            <w:tcW w:w="2830" w:type="dxa"/>
          </w:tcPr>
          <w:p w:rsidR="009840DB" w:rsidRPr="00CF5147" w:rsidRDefault="00CF5147">
            <w:pPr>
              <w:cnfStyle w:val="001000000000"/>
              <w:rPr>
                <w:color w:val="808080" w:themeColor="background1" w:themeShade="80"/>
                <w:lang w:val="en-GB"/>
              </w:rPr>
            </w:pPr>
            <w:r w:rsidRPr="00CF5147">
              <w:rPr>
                <w:color w:val="808080" w:themeColor="background1" w:themeShade="80"/>
                <w:lang w:val="en-GB"/>
              </w:rPr>
              <w:t>Leadership</w:t>
            </w:r>
          </w:p>
        </w:tc>
        <w:tc>
          <w:tcPr>
            <w:tcW w:w="3402" w:type="dxa"/>
          </w:tcPr>
          <w:p w:rsidR="009840DB" w:rsidRPr="00325F1E" w:rsidRDefault="00325F1E">
            <w:pPr>
              <w:rPr>
                <w:color w:val="808080" w:themeColor="background1" w:themeShade="80"/>
                <w:lang w:val="it-IT"/>
              </w:rPr>
            </w:pPr>
            <w:r w:rsidRPr="00325F1E">
              <w:rPr>
                <w:color w:val="808080" w:themeColor="background1" w:themeShade="80"/>
                <w:lang w:val="it-IT"/>
              </w:rPr>
              <w:t>"Sfidare e incoraggiare con rispetto i dipendenti a raggiungere obiettivi comuni".</w:t>
            </w:r>
          </w:p>
        </w:tc>
        <w:tc>
          <w:tcPr>
            <w:tcW w:w="3680" w:type="dxa"/>
          </w:tcPr>
          <w:p w:rsidR="00325F1E" w:rsidRPr="00325F1E" w:rsidRDefault="00325F1E" w:rsidP="00325F1E">
            <w:pPr>
              <w:pStyle w:val="Paragrafoelenco"/>
              <w:numPr>
                <w:ilvl w:val="0"/>
                <w:numId w:val="6"/>
              </w:numPr>
              <w:rPr>
                <w:color w:val="808080" w:themeColor="background1" w:themeShade="80"/>
                <w:lang w:val="it-IT"/>
              </w:rPr>
            </w:pPr>
            <w:r w:rsidRPr="00325F1E">
              <w:rPr>
                <w:color w:val="808080" w:themeColor="background1" w:themeShade="80"/>
                <w:lang w:val="it-IT"/>
              </w:rPr>
              <w:t>- Chiede regolarmente valutazioni costruttive delle prestazioni nelle riunioni di squadra</w:t>
            </w:r>
          </w:p>
          <w:p w:rsidR="009840DB" w:rsidRPr="00325F1E" w:rsidRDefault="00325F1E" w:rsidP="00325F1E">
            <w:pPr>
              <w:pStyle w:val="Paragrafoelenco"/>
              <w:numPr>
                <w:ilvl w:val="0"/>
                <w:numId w:val="6"/>
              </w:numPr>
              <w:rPr>
                <w:color w:val="808080" w:themeColor="background1" w:themeShade="80"/>
                <w:lang w:val="it-IT"/>
              </w:rPr>
            </w:pPr>
            <w:r w:rsidRPr="00325F1E">
              <w:rPr>
                <w:color w:val="808080" w:themeColor="background1" w:themeShade="80"/>
                <w:lang w:val="it-IT"/>
              </w:rPr>
              <w:t>- Offre proattivamente tempo e spazio per riflettere sulle sfide e sugli ostacoli</w:t>
            </w:r>
          </w:p>
        </w:tc>
      </w:tr>
      <w:tr w:rsidR="00177449" w:rsidRPr="008E1B60" w:rsidTr="00177449">
        <w:trPr>
          <w:trHeight w:val="1701"/>
        </w:trPr>
        <w:tc>
          <w:tcPr>
            <w:cnfStyle w:val="001000000000"/>
            <w:tcW w:w="2830" w:type="dxa"/>
          </w:tcPr>
          <w:p w:rsidR="00177449" w:rsidRPr="00325F1E" w:rsidRDefault="00177449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177449" w:rsidRPr="00325F1E" w:rsidRDefault="00177449">
            <w:pPr>
              <w:cnfStyle w:val="000000000000"/>
              <w:rPr>
                <w:lang w:val="it-IT"/>
              </w:rPr>
            </w:pPr>
          </w:p>
        </w:tc>
        <w:tc>
          <w:tcPr>
            <w:tcW w:w="3680" w:type="dxa"/>
          </w:tcPr>
          <w:p w:rsidR="00177449" w:rsidRPr="00325F1E" w:rsidRDefault="00177449">
            <w:pPr>
              <w:cnfStyle w:val="000000000000"/>
              <w:rPr>
                <w:lang w:val="it-IT"/>
              </w:rPr>
            </w:pPr>
          </w:p>
        </w:tc>
      </w:tr>
      <w:tr w:rsidR="009840DB" w:rsidRPr="008E1B60" w:rsidTr="00177449">
        <w:trPr>
          <w:trHeight w:val="1701"/>
        </w:trPr>
        <w:tc>
          <w:tcPr>
            <w:cnfStyle w:val="001000000000"/>
            <w:tcW w:w="2830" w:type="dxa"/>
          </w:tcPr>
          <w:p w:rsidR="009840DB" w:rsidRPr="00325F1E" w:rsidRDefault="009840DB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9840DB" w:rsidRPr="00325F1E" w:rsidRDefault="009840DB">
            <w:pPr>
              <w:cnfStyle w:val="000000000000"/>
              <w:rPr>
                <w:lang w:val="it-IT"/>
              </w:rPr>
            </w:pPr>
          </w:p>
        </w:tc>
        <w:tc>
          <w:tcPr>
            <w:tcW w:w="3680" w:type="dxa"/>
          </w:tcPr>
          <w:p w:rsidR="009840DB" w:rsidRPr="00325F1E" w:rsidRDefault="009840DB">
            <w:pPr>
              <w:cnfStyle w:val="000000000000"/>
              <w:rPr>
                <w:lang w:val="it-IT"/>
              </w:rPr>
            </w:pPr>
          </w:p>
        </w:tc>
      </w:tr>
      <w:tr w:rsidR="009840DB" w:rsidRPr="008E1B60" w:rsidTr="00177449">
        <w:trPr>
          <w:trHeight w:val="1701"/>
        </w:trPr>
        <w:tc>
          <w:tcPr>
            <w:cnfStyle w:val="001000000000"/>
            <w:tcW w:w="2830" w:type="dxa"/>
          </w:tcPr>
          <w:p w:rsidR="009840DB" w:rsidRPr="00325F1E" w:rsidRDefault="009840DB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9840DB" w:rsidRPr="00325F1E" w:rsidRDefault="009840DB">
            <w:pPr>
              <w:cnfStyle w:val="000000000000"/>
              <w:rPr>
                <w:lang w:val="it-IT"/>
              </w:rPr>
            </w:pPr>
          </w:p>
        </w:tc>
        <w:tc>
          <w:tcPr>
            <w:tcW w:w="3680" w:type="dxa"/>
          </w:tcPr>
          <w:p w:rsidR="009840DB" w:rsidRPr="00325F1E" w:rsidRDefault="009840DB">
            <w:pPr>
              <w:cnfStyle w:val="000000000000"/>
              <w:rPr>
                <w:lang w:val="it-IT"/>
              </w:rPr>
            </w:pPr>
          </w:p>
        </w:tc>
      </w:tr>
      <w:tr w:rsidR="009840DB" w:rsidRPr="008E1B60" w:rsidTr="00177449">
        <w:trPr>
          <w:trHeight w:val="1701"/>
        </w:trPr>
        <w:tc>
          <w:tcPr>
            <w:cnfStyle w:val="001000000000"/>
            <w:tcW w:w="2830" w:type="dxa"/>
          </w:tcPr>
          <w:p w:rsidR="009840DB" w:rsidRPr="00325F1E" w:rsidRDefault="009840DB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9840DB" w:rsidRPr="00325F1E" w:rsidRDefault="009840DB">
            <w:pPr>
              <w:cnfStyle w:val="000000000000"/>
              <w:rPr>
                <w:lang w:val="it-IT"/>
              </w:rPr>
            </w:pPr>
          </w:p>
        </w:tc>
        <w:tc>
          <w:tcPr>
            <w:tcW w:w="3680" w:type="dxa"/>
          </w:tcPr>
          <w:p w:rsidR="009840DB" w:rsidRPr="00325F1E" w:rsidRDefault="009840DB">
            <w:pPr>
              <w:cnfStyle w:val="000000000000"/>
              <w:rPr>
                <w:lang w:val="it-IT"/>
              </w:rPr>
            </w:pPr>
          </w:p>
        </w:tc>
      </w:tr>
    </w:tbl>
    <w:p w:rsidR="00F224C9" w:rsidRPr="00325F1E" w:rsidRDefault="00F224C9">
      <w:pPr>
        <w:rPr>
          <w:lang w:val="it-IT"/>
        </w:rPr>
      </w:pPr>
    </w:p>
    <w:p w:rsidR="008E1B60" w:rsidRPr="00325F1E" w:rsidRDefault="00673EBA" w:rsidP="008E1B60">
      <w:pPr>
        <w:pStyle w:val="Titolo1"/>
        <w:rPr>
          <w:lang w:val="it-IT"/>
        </w:rPr>
      </w:pPr>
      <w:proofErr w:type="spellStart"/>
      <w:r w:rsidRPr="00325F1E">
        <w:rPr>
          <w:lang w:val="it-IT"/>
        </w:rPr>
        <w:t>Step</w:t>
      </w:r>
      <w:proofErr w:type="spellEnd"/>
      <w:r w:rsidRPr="00325F1E">
        <w:rPr>
          <w:lang w:val="it-IT"/>
        </w:rPr>
        <w:t xml:space="preserve"> 03</w:t>
      </w:r>
      <w:r w:rsidR="008E1B60" w:rsidRPr="00325F1E">
        <w:rPr>
          <w:lang w:val="it-IT"/>
        </w:rPr>
        <w:t xml:space="preserve">: </w:t>
      </w:r>
      <w:r w:rsidR="00325F1E" w:rsidRPr="00325F1E">
        <w:rPr>
          <w:lang w:val="it-IT"/>
        </w:rPr>
        <w:t>Condividi i tuoi risultati con un collega</w:t>
      </w:r>
    </w:p>
    <w:p w:rsidR="00FE1700" w:rsidRPr="00325F1E" w:rsidRDefault="00FE1700" w:rsidP="00FE1700">
      <w:pPr>
        <w:rPr>
          <w:lang w:val="it-IT"/>
        </w:rPr>
      </w:pPr>
    </w:p>
    <w:p w:rsidR="008E1B60" w:rsidRPr="008E1B60" w:rsidRDefault="008E1B60" w:rsidP="008E1B60">
      <w:pPr>
        <w:rPr>
          <w:lang w:val="en-GB"/>
        </w:rPr>
      </w:pPr>
      <w:r>
        <w:rPr>
          <w:lang w:val="en-GB"/>
        </w:rPr>
        <w:t xml:space="preserve">Find a working partner and share your findings with the person. Please </w:t>
      </w:r>
      <w:r w:rsidR="00FE1700">
        <w:rPr>
          <w:lang w:val="en-GB"/>
        </w:rPr>
        <w:t>c</w:t>
      </w:r>
      <w:r>
        <w:rPr>
          <w:lang w:val="en-GB"/>
        </w:rPr>
        <w:t xml:space="preserve">ollect </w:t>
      </w:r>
      <w:r w:rsidR="00FE1700">
        <w:rPr>
          <w:lang w:val="en-GB"/>
        </w:rPr>
        <w:t xml:space="preserve">the </w:t>
      </w:r>
      <w:r>
        <w:rPr>
          <w:lang w:val="en-GB"/>
        </w:rPr>
        <w:t>challenges and findings from this exercise in the table below.</w:t>
      </w:r>
    </w:p>
    <w:tbl>
      <w:tblPr>
        <w:tblStyle w:val="GridTable1LightAccent1"/>
        <w:tblW w:w="9926" w:type="dxa"/>
        <w:tblLook w:val="04A0"/>
      </w:tblPr>
      <w:tblGrid>
        <w:gridCol w:w="9926"/>
      </w:tblGrid>
      <w:tr w:rsidR="008E1B60" w:rsidRPr="009840DB" w:rsidTr="00FE1700">
        <w:trPr>
          <w:cnfStyle w:val="100000000000"/>
          <w:trHeight w:val="241"/>
        </w:trPr>
        <w:tc>
          <w:tcPr>
            <w:cnfStyle w:val="001000000000"/>
            <w:tcW w:w="9926" w:type="dxa"/>
          </w:tcPr>
          <w:p w:rsidR="008E1B60" w:rsidRDefault="00325F1E" w:rsidP="007A1F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Sfide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conclusioni</w:t>
            </w:r>
            <w:proofErr w:type="spellEnd"/>
          </w:p>
        </w:tc>
      </w:tr>
      <w:tr w:rsidR="008E1B60" w:rsidTr="00FE1700">
        <w:trPr>
          <w:trHeight w:val="7272"/>
        </w:trPr>
        <w:tc>
          <w:tcPr>
            <w:cnfStyle w:val="001000000000"/>
            <w:tcW w:w="9926" w:type="dxa"/>
          </w:tcPr>
          <w:p w:rsidR="008E1B60" w:rsidRPr="009840DB" w:rsidRDefault="008E1B60" w:rsidP="007A1FFB">
            <w:pPr>
              <w:rPr>
                <w:lang w:val="en-GB"/>
              </w:rPr>
            </w:pPr>
          </w:p>
        </w:tc>
      </w:tr>
    </w:tbl>
    <w:p w:rsidR="008E1B60" w:rsidRDefault="008E1B60">
      <w:pPr>
        <w:rPr>
          <w:lang w:val="en-GB"/>
        </w:rPr>
      </w:pPr>
    </w:p>
    <w:p w:rsidR="00291F80" w:rsidRDefault="00291F80">
      <w:pPr>
        <w:rPr>
          <w:lang w:val="en-GB"/>
        </w:rPr>
      </w:pPr>
      <w:r>
        <w:rPr>
          <w:lang w:val="en-GB"/>
        </w:rPr>
        <w:br w:type="page"/>
      </w:r>
    </w:p>
    <w:p w:rsidR="001758CE" w:rsidRPr="00291F80" w:rsidRDefault="001758CE">
      <w:pPr>
        <w:rPr>
          <w:lang w:val="en-GB"/>
        </w:rPr>
      </w:pPr>
    </w:p>
    <w:p w:rsidR="001758CE" w:rsidRDefault="001758CE" w:rsidP="001758CE">
      <w:pPr>
        <w:rPr>
          <w:lang w:val="en-GB"/>
        </w:rPr>
      </w:pPr>
    </w:p>
    <w:p w:rsidR="001758CE" w:rsidRDefault="001758CE" w:rsidP="001758CE">
      <w:pPr>
        <w:rPr>
          <w:lang w:val="en-GB"/>
        </w:rPr>
      </w:pPr>
    </w:p>
    <w:p w:rsidR="00291F80" w:rsidRDefault="00291F80" w:rsidP="001758CE">
      <w:pPr>
        <w:rPr>
          <w:lang w:val="en-GB"/>
        </w:rPr>
      </w:pPr>
    </w:p>
    <w:p w:rsidR="001758CE" w:rsidRPr="00325F1E" w:rsidRDefault="00325F1E" w:rsidP="001758CE">
      <w:pPr>
        <w:jc w:val="center"/>
        <w:rPr>
          <w:sz w:val="96"/>
          <w:lang w:val="it-IT"/>
        </w:rPr>
      </w:pPr>
      <w:r w:rsidRPr="00325F1E">
        <w:rPr>
          <w:sz w:val="96"/>
          <w:lang w:val="it-IT"/>
        </w:rPr>
        <w:t>Per saperne di più vai al nostro sito web del progetto</w:t>
      </w:r>
      <w:r w:rsidR="001758CE" w:rsidRPr="00325F1E">
        <w:rPr>
          <w:sz w:val="96"/>
          <w:lang w:val="it-IT"/>
        </w:rPr>
        <w:t xml:space="preserve"> </w:t>
      </w:r>
      <w:hyperlink r:id="rId9" w:history="1">
        <w:r w:rsidR="001758CE" w:rsidRPr="00325F1E">
          <w:rPr>
            <w:rStyle w:val="Collegamentoipertestuale"/>
            <w:sz w:val="96"/>
            <w:lang w:val="it-IT"/>
          </w:rPr>
          <w:t>t4lent.eu</w:t>
        </w:r>
      </w:hyperlink>
      <w:r w:rsidR="001758CE" w:rsidRPr="00325F1E">
        <w:rPr>
          <w:sz w:val="96"/>
          <w:lang w:val="it-IT"/>
        </w:rPr>
        <w:t xml:space="preserve"> </w:t>
      </w:r>
    </w:p>
    <w:p w:rsidR="001758CE" w:rsidRPr="00325F1E" w:rsidRDefault="001758CE" w:rsidP="001758CE">
      <w:pPr>
        <w:jc w:val="center"/>
        <w:rPr>
          <w:sz w:val="96"/>
          <w:lang w:val="it-IT"/>
        </w:rPr>
      </w:pPr>
    </w:p>
    <w:p w:rsidR="001758CE" w:rsidRDefault="00325F1E" w:rsidP="001758CE">
      <w:pPr>
        <w:jc w:val="center"/>
        <w:rPr>
          <w:sz w:val="96"/>
          <w:lang w:val="en-GB"/>
        </w:rPr>
      </w:pPr>
      <w:r>
        <w:rPr>
          <w:sz w:val="96"/>
          <w:lang w:val="en-GB"/>
        </w:rPr>
        <w:t xml:space="preserve">o </w:t>
      </w:r>
      <w:proofErr w:type="spellStart"/>
      <w:r>
        <w:rPr>
          <w:sz w:val="96"/>
          <w:lang w:val="en-GB"/>
        </w:rPr>
        <w:t>alla</w:t>
      </w:r>
      <w:proofErr w:type="spellEnd"/>
      <w:r>
        <w:rPr>
          <w:sz w:val="96"/>
          <w:lang w:val="en-GB"/>
        </w:rPr>
        <w:t xml:space="preserve"> </w:t>
      </w:r>
      <w:proofErr w:type="spellStart"/>
      <w:r>
        <w:rPr>
          <w:sz w:val="96"/>
          <w:lang w:val="en-GB"/>
        </w:rPr>
        <w:t>pagina</w:t>
      </w:r>
      <w:proofErr w:type="spellEnd"/>
      <w:r>
        <w:rPr>
          <w:sz w:val="96"/>
          <w:lang w:val="en-GB"/>
        </w:rPr>
        <w:t xml:space="preserve"> </w:t>
      </w:r>
      <w:proofErr w:type="spellStart"/>
      <w:r>
        <w:rPr>
          <w:sz w:val="96"/>
          <w:lang w:val="en-GB"/>
        </w:rPr>
        <w:t>facebook</w:t>
      </w:r>
      <w:proofErr w:type="spellEnd"/>
    </w:p>
    <w:p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FE1700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D0" w:rsidRDefault="006D2BD0" w:rsidP="00011CFD">
      <w:pPr>
        <w:spacing w:after="0" w:line="240" w:lineRule="auto"/>
      </w:pPr>
      <w:r>
        <w:separator/>
      </w:r>
    </w:p>
  </w:endnote>
  <w:endnote w:type="continuationSeparator" w:id="0">
    <w:p w:rsidR="006D2BD0" w:rsidRDefault="006D2BD0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FD" w:rsidRDefault="00011CFD" w:rsidP="00011CFD">
    <w:pPr>
      <w:pStyle w:val="Pidipagina"/>
      <w:jc w:val="right"/>
    </w:pPr>
    <w:r>
      <w:rPr>
        <w:lang w:val="de-DE"/>
      </w:rPr>
      <w:t>[</w:t>
    </w:r>
    <w:r w:rsidR="006E6607">
      <w:fldChar w:fldCharType="begin"/>
    </w:r>
    <w:r>
      <w:instrText>PAGE   \* MERGEFORMAT</w:instrText>
    </w:r>
    <w:r w:rsidR="006E6607">
      <w:fldChar w:fldCharType="separate"/>
    </w:r>
    <w:r w:rsidR="00325F1E" w:rsidRPr="00325F1E">
      <w:rPr>
        <w:noProof/>
        <w:lang w:val="de-DE"/>
      </w:rPr>
      <w:t>3</w:t>
    </w:r>
    <w:r w:rsidR="006E6607">
      <w:fldChar w:fldCharType="end"/>
    </w:r>
    <w:r>
      <w:rPr>
        <w:lang w:val="de-DE"/>
      </w:rPr>
      <w:t>]</w:t>
    </w:r>
  </w:p>
  <w:p w:rsidR="00011CFD" w:rsidRDefault="00011CF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9D" w:rsidRDefault="0054529D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:rsidR="0054529D" w:rsidRDefault="0054529D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val="it-IT" w:eastAsia="zh-TW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5698" w:rsidRPr="00D23828" w:rsidRDefault="001C5698" w:rsidP="001C5698">
    <w:pPr>
      <w:pStyle w:val="Pidipagina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:rsidR="001C5698" w:rsidRPr="00D23828" w:rsidRDefault="001C5698" w:rsidP="001C5698">
    <w:pPr>
      <w:pStyle w:val="Pidipagina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:rsidR="001C5698" w:rsidRPr="00D23828" w:rsidRDefault="001C5698" w:rsidP="001C5698">
    <w:pPr>
      <w:pStyle w:val="Pidipagina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:rsidR="001C5698" w:rsidRPr="00D23828" w:rsidRDefault="001C5698" w:rsidP="001C5698">
    <w:pPr>
      <w:pStyle w:val="Pidipagina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:rsidR="001C5698" w:rsidRPr="001C5698" w:rsidRDefault="001C5698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D0" w:rsidRDefault="006D2BD0" w:rsidP="00011CFD">
      <w:pPr>
        <w:spacing w:after="0" w:line="240" w:lineRule="auto"/>
      </w:pPr>
      <w:r>
        <w:separator/>
      </w:r>
    </w:p>
  </w:footnote>
  <w:footnote w:type="continuationSeparator" w:id="0">
    <w:p w:rsidR="006D2BD0" w:rsidRDefault="006D2BD0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FD" w:rsidRPr="00DF0EE4" w:rsidRDefault="00011CFD" w:rsidP="00D23828">
    <w:pPr>
      <w:pStyle w:val="Intestazione"/>
      <w:jc w:val="center"/>
    </w:pPr>
    <w:r w:rsidRPr="00011CFD">
      <w:rPr>
        <w:noProof/>
        <w:lang w:val="it-IT"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:rsidR="00011CFD" w:rsidRDefault="00011CF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E4" w:rsidRDefault="00D23828" w:rsidP="0054529D">
    <w:pPr>
      <w:pStyle w:val="Intestazione"/>
      <w:tabs>
        <w:tab w:val="clear" w:pos="4536"/>
        <w:tab w:val="clear" w:pos="9072"/>
        <w:tab w:val="left" w:pos="1782"/>
      </w:tabs>
    </w:pPr>
    <w:r>
      <w:rPr>
        <w:noProof/>
        <w:lang w:val="it-IT" w:eastAsia="zh-TW"/>
      </w:rPr>
      <w:drawing>
        <wp:anchor distT="0" distB="0" distL="107950" distR="107950" simplePos="0" relativeHeight="251667456" behindDoc="1" locked="0" layoutInCell="1" allowOverlap="1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6432" behindDoc="1" locked="0" layoutInCell="1" allowOverlap="1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4384" behindDoc="1" locked="0" layoutInCell="1" allowOverlap="1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5408" behindDoc="1" locked="0" layoutInCell="1" allowOverlap="1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70528" behindDoc="1" locked="0" layoutInCell="1" allowOverlap="1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9504" behindDoc="1" locked="0" layoutInCell="1" allowOverlap="1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8480" behindDoc="1" locked="0" layoutInCell="1" allowOverlap="1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53AA"/>
    <w:multiLevelType w:val="hybridMultilevel"/>
    <w:tmpl w:val="F636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2501"/>
    <w:multiLevelType w:val="hybridMultilevel"/>
    <w:tmpl w:val="9AF2A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223E6"/>
    <w:multiLevelType w:val="hybridMultilevel"/>
    <w:tmpl w:val="CF963C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163A5"/>
    <w:multiLevelType w:val="hybridMultilevel"/>
    <w:tmpl w:val="04AC720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30B59"/>
    <w:multiLevelType w:val="hybridMultilevel"/>
    <w:tmpl w:val="15526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3648B"/>
    <w:multiLevelType w:val="hybridMultilevel"/>
    <w:tmpl w:val="F63C171C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440BC"/>
    <w:rsid w:val="00011CFD"/>
    <w:rsid w:val="0001295A"/>
    <w:rsid w:val="00032D50"/>
    <w:rsid w:val="000D18E6"/>
    <w:rsid w:val="001404E4"/>
    <w:rsid w:val="001758CE"/>
    <w:rsid w:val="00177449"/>
    <w:rsid w:val="001C4FAE"/>
    <w:rsid w:val="001C5698"/>
    <w:rsid w:val="00291F80"/>
    <w:rsid w:val="002D6A4E"/>
    <w:rsid w:val="00325F1E"/>
    <w:rsid w:val="00386F63"/>
    <w:rsid w:val="00402563"/>
    <w:rsid w:val="0054529D"/>
    <w:rsid w:val="00673EBA"/>
    <w:rsid w:val="006D2BD0"/>
    <w:rsid w:val="006E6607"/>
    <w:rsid w:val="0073263E"/>
    <w:rsid w:val="008E1B60"/>
    <w:rsid w:val="009840DB"/>
    <w:rsid w:val="00A81BDB"/>
    <w:rsid w:val="00AA0E9C"/>
    <w:rsid w:val="00C14859"/>
    <w:rsid w:val="00C440BC"/>
    <w:rsid w:val="00C973E1"/>
    <w:rsid w:val="00CC1610"/>
    <w:rsid w:val="00CF5147"/>
    <w:rsid w:val="00D23828"/>
    <w:rsid w:val="00DA0B2B"/>
    <w:rsid w:val="00DF0EE4"/>
    <w:rsid w:val="00F224C9"/>
    <w:rsid w:val="00FE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CFD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CFD"/>
  </w:style>
  <w:style w:type="paragraph" w:styleId="Pidipagina">
    <w:name w:val="footer"/>
    <w:basedOn w:val="Normale"/>
    <w:link w:val="Pidipagina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CFD"/>
  </w:style>
  <w:style w:type="character" w:customStyle="1" w:styleId="Titolo1Carattere">
    <w:name w:val="Titolo 1 Carattere"/>
    <w:basedOn w:val="Carpredefinitoparagrafo"/>
    <w:link w:val="Tito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C5698"/>
    <w:rPr>
      <w:rFonts w:eastAsiaTheme="minorEastAsia"/>
      <w:lang w:eastAsia="de-AT"/>
    </w:rPr>
  </w:style>
  <w:style w:type="character" w:styleId="Collegamentoipertestuale">
    <w:name w:val="Hyperlink"/>
    <w:basedOn w:val="Carpredefinitoparagrafo"/>
    <w:uiPriority w:val="99"/>
    <w:unhideWhenUsed/>
    <w:rsid w:val="001758C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9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ellanormale"/>
    <w:uiPriority w:val="46"/>
    <w:rsid w:val="00291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291F80"/>
    <w:pPr>
      <w:ind w:left="720"/>
      <w:contextualSpacing/>
    </w:pPr>
  </w:style>
  <w:style w:type="table" w:customStyle="1" w:styleId="GridTable1LightAccent5">
    <w:name w:val="Grid Table 1 Light Accent 5"/>
    <w:basedOn w:val="Tabellanormale"/>
    <w:uiPriority w:val="46"/>
    <w:rsid w:val="001774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55B8-51B4-4ADE-B255-F95095C8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 01: Check-in to Talent management 4.0</vt:lpstr>
    </vt:vector>
  </TitlesOfParts>
  <Company>WKO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01: ACCESSO AL Talent management 4.0</dc:title>
  <dc:subject>Scheda 03: Definire le competenze cruciali</dc:subject>
  <dc:creator>Thomas Tröbinger</dc:creator>
  <cp:lastModifiedBy>Alunno1</cp:lastModifiedBy>
  <cp:revision>3</cp:revision>
  <dcterms:created xsi:type="dcterms:W3CDTF">2020-10-14T15:39:00Z</dcterms:created>
  <dcterms:modified xsi:type="dcterms:W3CDTF">2020-10-14T15:50:00Z</dcterms:modified>
</cp:coreProperties>
</file>