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Default="001C5698">
          <w:pPr>
            <w:pStyle w:val="NoSpacing"/>
            <w:rPr>
              <w:sz w:val="2"/>
            </w:rPr>
          </w:pPr>
        </w:p>
        <w:p w14:paraId="1D128B20" w14:textId="77777777" w:rsidR="001C5698" w:rsidRDefault="001C5698"/>
        <w:p w14:paraId="6B701D1E" w14:textId="77777777" w:rsidR="001C5698" w:rsidRDefault="001C5698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0A905EDA" w:rsidR="00C2584F" w:rsidRPr="00703645" w:rsidRDefault="00140C7E" w:rsidP="00D75734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l-GR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l-GR"/>
                                      </w:rPr>
                                      <w:t>ΠΡΟΓΡΑΜΜΑ ΚΑΤΑΡΤΙΣΗΣ</w:t>
                                    </w:r>
                                  </w:p>
                                </w:sdtContent>
                              </w:sdt>
                              <w:p w14:paraId="3E2B3120" w14:textId="3C8C32E6" w:rsidR="00C2584F" w:rsidRPr="00703645" w:rsidRDefault="000F49FF" w:rsidP="00D75734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l-GR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l-GR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40C7E" w:rsidRPr="00703645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>Εξέλιξη Υπαλλήλων – Πρότυπο για Σχέδιο Βελτίωσης Απόδοσης</w:t>
                                    </w:r>
                                    <w:r w:rsidR="00A86ED8" w:rsidRPr="00703645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l-GR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703645" w:rsidRDefault="00C2584F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0A905EDA" w:rsidR="00C2584F" w:rsidRPr="00703645" w:rsidRDefault="00140C7E" w:rsidP="00D75734">
                              <w:pPr>
                                <w:pStyle w:val="NoSpacing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l-GR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l-GR"/>
                                </w:rPr>
                                <w:t>ΠΡΟΓΡΑΜΜΑ ΚΑΤΑΡΤΙΣΗΣ</w:t>
                              </w:r>
                            </w:p>
                          </w:sdtContent>
                        </w:sdt>
                        <w:p w14:paraId="3E2B3120" w14:textId="3C8C32E6" w:rsidR="00C2584F" w:rsidRPr="00703645" w:rsidRDefault="000F49FF" w:rsidP="00D75734">
                          <w:pPr>
                            <w:pStyle w:val="NoSpacing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l-GR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l-GR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40C7E" w:rsidRPr="00703645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>Εξέλιξη Υπαλλήλων – Πρότυπο για Σχέδιο Βελτίωσης Απόδοσης</w:t>
                              </w:r>
                              <w:r w:rsidR="00A86ED8" w:rsidRPr="00703645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l-GR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14:paraId="1A0871DE" w14:textId="77777777" w:rsidR="00C2584F" w:rsidRPr="00703645" w:rsidRDefault="00C2584F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Default="001C5698"/>
        <w:p w14:paraId="4CA18006" w14:textId="77777777" w:rsidR="001C5698" w:rsidRDefault="001C5698"/>
        <w:p w14:paraId="6AB9360D" w14:textId="03EF3D23" w:rsidR="001C5698" w:rsidRDefault="001C5698"/>
        <w:p w14:paraId="5E5B82B0" w14:textId="61F1DE0D" w:rsidR="001C5698" w:rsidRDefault="00062A20">
          <w:r>
            <w:rPr>
              <w:noProof/>
              <w:color w:val="5B9BD5" w:themeColor="accent1"/>
              <w:sz w:val="36"/>
              <w:szCs w:val="36"/>
              <w:lang w:val="en-U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734">
            <w:rPr>
              <w:noProof/>
              <w:color w:val="5B9BD5" w:themeColor="accent1"/>
              <w:sz w:val="36"/>
              <w:szCs w:val="3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151AD41A" w:rsidR="001C5698" w:rsidRDefault="001C5698"/>
        <w:p w14:paraId="6F48B8BA" w14:textId="679BE01E" w:rsidR="001C5698" w:rsidRDefault="001C5698">
          <w:r>
            <w:t>–</w:t>
          </w:r>
        </w:p>
        <w:p w14:paraId="53E3B1C7" w14:textId="77777777" w:rsidR="001C5698" w:rsidRDefault="001C5698"/>
        <w:p w14:paraId="61280305" w14:textId="77777777" w:rsidR="001C5698" w:rsidRDefault="001C5698"/>
        <w:p w14:paraId="5708CDF4" w14:textId="77777777" w:rsidR="001C5698" w:rsidRDefault="001C5698"/>
        <w:p w14:paraId="07D1DC24" w14:textId="139BE593" w:rsidR="001C5698" w:rsidRDefault="00D75734" w:rsidP="00D75734">
          <w:pPr>
            <w:tabs>
              <w:tab w:val="left" w:pos="10044"/>
            </w:tabs>
          </w:pPr>
          <w:r>
            <w:tab/>
          </w:r>
        </w:p>
        <w:p w14:paraId="18F70408" w14:textId="759A65E7" w:rsidR="001C5698" w:rsidRDefault="001C5698"/>
        <w:p w14:paraId="57626E29" w14:textId="5442C001" w:rsidR="001C5698" w:rsidRDefault="001C5698"/>
        <w:p w14:paraId="76291121" w14:textId="0D0E231E" w:rsidR="001C5698" w:rsidRDefault="00062A20">
          <w:r w:rsidRPr="00091751">
            <w:rPr>
              <w:noProof/>
              <w:lang w:val="en-US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4A609D6D">
                    <wp:simplePos x="0" y="0"/>
                    <wp:positionH relativeFrom="margin">
                      <wp:posOffset>4137527</wp:posOffset>
                    </wp:positionH>
                    <wp:positionV relativeFrom="paragraph">
                      <wp:posOffset>322675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EDE34" w14:textId="77777777" w:rsidR="00703645" w:rsidRPr="00B51D17" w:rsidRDefault="00703645" w:rsidP="00703645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Ονομασία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Ακρωνύμιο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Talent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4.0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Αριθμός έργου</w:t>
                                </w:r>
                                <w:r w:rsidRPr="00B51D17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: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 xml:space="preserve"> 2018-1-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AT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01-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KA</w:t>
                                </w:r>
                                <w:r w:rsidRPr="00B51D17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l-GR"/>
                                  </w:rPr>
                                  <w:t>202-039242</w:t>
                                </w:r>
                              </w:p>
                              <w:p w14:paraId="4A8DF82F" w14:textId="4E4E7517" w:rsidR="00C2584F" w:rsidRPr="00703645" w:rsidRDefault="00C2584F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    <v:textbox>
                      <w:txbxContent>
                        <w:p w14:paraId="32EEDE34" w14:textId="77777777" w:rsidR="00703645" w:rsidRPr="00B51D17" w:rsidRDefault="00703645" w:rsidP="0070364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Ονομασία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Γεφυρώνοντας το χάσμα μεταξύ ΕΕΚ και επιχειρηματικότητας: Σύγχρονη διαχείριση ταλέντου και ανάλυση δεδομένων 4.0 για ΜΜΕ στην Ευρώπη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Ακρωνύμιο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Talent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4.0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br/>
                          </w: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Αριθμός έργου</w:t>
                          </w:r>
                          <w:r w:rsidRPr="00B51D17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: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 xml:space="preserve"> 2018-1-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AT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01-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KA</w:t>
                          </w:r>
                          <w:r w:rsidRPr="00B51D17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l-GR"/>
                            </w:rPr>
                            <w:t>202-039242</w:t>
                          </w:r>
                        </w:p>
                        <w:p w14:paraId="4A8DF82F" w14:textId="4E4E7517" w:rsidR="00C2584F" w:rsidRPr="00703645" w:rsidRDefault="00C2584F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l-GR"/>
                            </w:rPr>
                          </w:pP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3F53D5D5" w14:textId="48A2F7AA" w:rsidR="00062A20" w:rsidRPr="004F6214" w:rsidRDefault="00703645" w:rsidP="004F6214">
          <w:r>
            <w:rPr>
              <w:rFonts w:cs="Calibri"/>
              <w:noProof/>
              <w:color w:val="222C34"/>
              <w:sz w:val="14"/>
              <w:szCs w:val="14"/>
              <w:shd w:val="clear" w:color="auto" w:fill="FFFFFF"/>
              <w:lang w:val="el-GR"/>
            </w:rPr>
            <w:drawing>
              <wp:anchor distT="0" distB="0" distL="114300" distR="114300" simplePos="0" relativeHeight="251668480" behindDoc="1" locked="0" layoutInCell="1" allowOverlap="1" wp14:anchorId="76C3C89C" wp14:editId="124C1E95">
                <wp:simplePos x="0" y="0"/>
                <wp:positionH relativeFrom="column">
                  <wp:posOffset>6995160</wp:posOffset>
                </wp:positionH>
                <wp:positionV relativeFrom="paragraph">
                  <wp:posOffset>1683385</wp:posOffset>
                </wp:positionV>
                <wp:extent cx="2697480" cy="553720"/>
                <wp:effectExtent l="0" t="0" r="7620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7480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2A20" w:rsidRPr="00062A20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001F539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1616615</wp:posOffset>
                    </wp:positionV>
                    <wp:extent cx="5313519" cy="709684"/>
                    <wp:effectExtent l="0" t="0" r="190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519" cy="709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BEAE6" w14:textId="77777777" w:rsidR="00703645" w:rsidRPr="00A3390D" w:rsidRDefault="00703645" w:rsidP="00703645">
                                <w:pPr>
                                  <w:pStyle w:val="Footer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Η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υποστήριξη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της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Ευρωπαϊκής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Επιτροπής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στην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παραγωγή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της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παρούσας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έκδοσης</w:t>
                                </w:r>
                              </w:p>
                              <w:p w14:paraId="136F3F3E" w14:textId="77777777" w:rsidR="00703645" w:rsidRPr="00A3390D" w:rsidRDefault="00703645" w:rsidP="00703645">
                                <w:pPr>
                                  <w:pStyle w:val="Footer"/>
                                  <w:jc w:val="center"/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δεν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συνιστά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αποδοχή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του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περιεχομένου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το οποίο αντικατοπτρίζει αποκλειστικά</w:t>
                                </w:r>
                              </w:p>
                              <w:p w14:paraId="2DD9DE27" w14:textId="77777777" w:rsidR="00703645" w:rsidRPr="00A3390D" w:rsidRDefault="00703645" w:rsidP="00703645">
                                <w:pPr>
                                  <w:pStyle w:val="Footer"/>
                                  <w:tabs>
                                    <w:tab w:val="clear" w:pos="9072"/>
                                    <w:tab w:val="left" w:pos="7524"/>
                                  </w:tabs>
                                  <w:jc w:val="center"/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τις απόψεις των συντακτών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</w:rPr>
                                  <w:t xml:space="preserve">, και η </w:t>
                                </w: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Επιτροπή δεν μπορεί να αναλάβει την ευθύνη</w:t>
                                </w:r>
                              </w:p>
                              <w:p w14:paraId="1A2C5397" w14:textId="77777777" w:rsidR="00703645" w:rsidRPr="00A3390D" w:rsidRDefault="00703645" w:rsidP="00703645">
                                <w:pPr>
                                  <w:pStyle w:val="Footer"/>
                                  <w:jc w:val="center"/>
                                  <w:rPr>
                                    <w:rFonts w:cs="Calibri"/>
                                    <w:color w:val="222C34"/>
                                    <w:sz w:val="18"/>
                                    <w:szCs w:val="18"/>
                                    <w:shd w:val="clear" w:color="auto" w:fill="FFFFFF"/>
                                    <w:lang w:val="el-GR"/>
                                  </w:rPr>
                                </w:pPr>
                                <w:r w:rsidRPr="00A3390D">
                                  <w:rPr>
                                    <w:sz w:val="18"/>
                                    <w:szCs w:val="18"/>
                                    <w:lang w:val="el-GR"/>
                                  </w:rPr>
                                  <w:t>για οποιαδήποτε χρήση των πληροφοριών που περιέχονται σε αυτήν.</w:t>
                                </w:r>
                              </w:p>
                              <w:p w14:paraId="5421F3D9" w14:textId="77777777" w:rsidR="00062A20" w:rsidRPr="00703645" w:rsidRDefault="00062A20" w:rsidP="00062A20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578C96" id="Text Box 2" o:spid="_x0000_s1028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    <v:textbox>
                      <w:txbxContent>
                        <w:p w14:paraId="18FBEAE6" w14:textId="77777777" w:rsidR="00703645" w:rsidRPr="00A3390D" w:rsidRDefault="00703645" w:rsidP="00703645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Η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υποστήριξη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Ευρωπαϊκής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Επιτροπής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στην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παραγωγή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της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παρούσας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έκδοσης</w:t>
                          </w:r>
                        </w:p>
                        <w:p w14:paraId="136F3F3E" w14:textId="77777777" w:rsidR="00703645" w:rsidRPr="00A3390D" w:rsidRDefault="00703645" w:rsidP="00703645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δεν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συνιστά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αποδοχή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του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περιεχομένου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το οποίο αντικατοπτρίζει αποκλειστικά</w:t>
                          </w:r>
                        </w:p>
                        <w:p w14:paraId="2DD9DE27" w14:textId="77777777" w:rsidR="00703645" w:rsidRPr="00A3390D" w:rsidRDefault="00703645" w:rsidP="00703645">
                          <w:pPr>
                            <w:pStyle w:val="Footer"/>
                            <w:tabs>
                              <w:tab w:val="clear" w:pos="9072"/>
                              <w:tab w:val="left" w:pos="7524"/>
                            </w:tabs>
                            <w:jc w:val="center"/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τις απόψεις των συντακτών</w:t>
                          </w:r>
                          <w:r w:rsidRPr="00A3390D">
                            <w:rPr>
                              <w:sz w:val="18"/>
                              <w:szCs w:val="18"/>
                            </w:rPr>
                            <w:t xml:space="preserve">, και η </w:t>
                          </w: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Επιτροπή δεν μπορεί να αναλάβει την ευθύνη</w:t>
                          </w:r>
                        </w:p>
                        <w:p w14:paraId="1A2C5397" w14:textId="77777777" w:rsidR="00703645" w:rsidRPr="00A3390D" w:rsidRDefault="00703645" w:rsidP="00703645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222C34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</w:pPr>
                          <w:r w:rsidRPr="00A3390D">
                            <w:rPr>
                              <w:sz w:val="18"/>
                              <w:szCs w:val="18"/>
                              <w:lang w:val="el-GR"/>
                            </w:rPr>
                            <w:t>για οποιαδήποτε χρήση των πληροφοριών που περιέχονται σε αυτήν.</w:t>
                          </w:r>
                        </w:p>
                        <w:p w14:paraId="5421F3D9" w14:textId="77777777" w:rsidR="00062A20" w:rsidRPr="00703645" w:rsidRDefault="00062A20" w:rsidP="00062A20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C5698">
            <w:br w:type="page"/>
          </w:r>
        </w:p>
      </w:sdtContent>
    </w:sdt>
    <w:p w14:paraId="25113763" w14:textId="00F3140B" w:rsidR="0084309C" w:rsidRPr="0084309C" w:rsidRDefault="0084309C" w:rsidP="0084309C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</w:pPr>
      <w:bookmarkStart w:id="0" w:name="_Hlk47524731"/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lastRenderedPageBreak/>
        <w:t>ΕΝΤΥΠΟ</w:t>
      </w:r>
      <w:r w:rsidRPr="0084309C"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ΣΧΕΔΙΟΥ</w:t>
      </w:r>
      <w:r w:rsidRPr="0084309C"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Βελτίωσης Απόδοσης</w:t>
      </w:r>
    </w:p>
    <w:p w14:paraId="6E6768F9" w14:textId="77777777" w:rsidR="0084309C" w:rsidRPr="00D75734" w:rsidRDefault="0084309C" w:rsidP="00620ED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Όνομα Υπαλλήλου</w:t>
      </w:r>
      <w:r w:rsidRPr="00D75734">
        <w:rPr>
          <w:rFonts w:asciiTheme="minorHAnsi" w:hAnsiTheme="minorHAnsi" w:cstheme="minorHAnsi"/>
          <w:color w:val="000080"/>
        </w:rPr>
        <w:t xml:space="preserve">:    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      </w:t>
      </w:r>
      <w:r>
        <w:rPr>
          <w:rFonts w:asciiTheme="minorHAnsi" w:hAnsiTheme="minorHAnsi" w:cstheme="minorHAnsi"/>
          <w:color w:val="000080"/>
          <w:lang w:val="el-GR"/>
        </w:rPr>
        <w:t>Όνομα Διαχειριστή</w:t>
      </w:r>
      <w:r w:rsidRPr="00D75734">
        <w:rPr>
          <w:rFonts w:asciiTheme="minorHAnsi" w:hAnsiTheme="minorHAnsi" w:cstheme="minorHAnsi"/>
          <w:color w:val="000080"/>
        </w:rPr>
        <w:t xml:space="preserve">: </w:t>
      </w:r>
    </w:p>
    <w:p w14:paraId="1032FB41" w14:textId="77777777" w:rsidR="0084309C" w:rsidRPr="00D75734" w:rsidRDefault="0084309C" w:rsidP="0084309C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Τμήμα</w:t>
      </w:r>
      <w:r w:rsidRPr="00D75734">
        <w:rPr>
          <w:rFonts w:asciiTheme="minorHAnsi" w:hAnsiTheme="minorHAnsi" w:cstheme="minorHAnsi"/>
          <w:color w:val="000080"/>
        </w:rPr>
        <w:t xml:space="preserve">:            </w:t>
      </w:r>
    </w:p>
    <w:tbl>
      <w:tblPr>
        <w:tblStyle w:val="TableGrid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EF4D38" w:rsidRPr="00D75734" w14:paraId="5DA9AE89" w14:textId="77777777" w:rsidTr="00EF4D38">
        <w:trPr>
          <w:trHeight w:val="1083"/>
        </w:trPr>
        <w:tc>
          <w:tcPr>
            <w:tcW w:w="3828" w:type="dxa"/>
          </w:tcPr>
          <w:p w14:paraId="25D42664" w14:textId="77777777"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bookmarkStart w:id="1" w:name="_Hlk47599984"/>
          </w:p>
          <w:p w14:paraId="56D1A31E" w14:textId="42EF9691" w:rsidR="00EF4D38" w:rsidRPr="0084309C" w:rsidRDefault="0084309C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Πεδίο προς βελτίωση</w:t>
            </w:r>
          </w:p>
        </w:tc>
        <w:tc>
          <w:tcPr>
            <w:tcW w:w="4252" w:type="dxa"/>
          </w:tcPr>
          <w:p w14:paraId="11DD672B" w14:textId="446F9060" w:rsidR="00EF4D38" w:rsidRPr="0084309C" w:rsidRDefault="0084309C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Δράση για βελτίωση απόδοσης</w:t>
            </w:r>
          </w:p>
        </w:tc>
        <w:tc>
          <w:tcPr>
            <w:tcW w:w="2835" w:type="dxa"/>
          </w:tcPr>
          <w:p w14:paraId="209CDBA4" w14:textId="03D75945" w:rsidR="00EF4D38" w:rsidRPr="0084309C" w:rsidRDefault="0084309C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Ημερομηνία-στόχος για βελτίωση</w:t>
            </w:r>
          </w:p>
        </w:tc>
        <w:tc>
          <w:tcPr>
            <w:tcW w:w="3544" w:type="dxa"/>
          </w:tcPr>
          <w:p w14:paraId="4EE65E27" w14:textId="05C174B7" w:rsidR="00EF4D38" w:rsidRPr="0084309C" w:rsidRDefault="0084309C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Αναμενόμενα αποτελέσματα (π.χ. μέτρο επιτυχίας)</w:t>
            </w:r>
          </w:p>
        </w:tc>
      </w:tr>
      <w:tr w:rsidR="00EF4D38" w:rsidRPr="00D75734" w14:paraId="6F9665BF" w14:textId="77777777" w:rsidTr="00EF4D38">
        <w:trPr>
          <w:trHeight w:val="1005"/>
        </w:trPr>
        <w:tc>
          <w:tcPr>
            <w:tcW w:w="3828" w:type="dxa"/>
          </w:tcPr>
          <w:p w14:paraId="69F812A7" w14:textId="77777777" w:rsidR="00EF4D38" w:rsidRPr="0084309C" w:rsidRDefault="00EF4D38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4252" w:type="dxa"/>
          </w:tcPr>
          <w:p w14:paraId="6CF07D63" w14:textId="77777777" w:rsidR="00EF4D38" w:rsidRPr="0084309C" w:rsidRDefault="00EF4D38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</w:tcPr>
          <w:p w14:paraId="61072E4E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</w:tcPr>
          <w:p w14:paraId="6B88638A" w14:textId="2F5F253A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 w:rsidRPr="0084309C"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ab/>
            </w:r>
          </w:p>
        </w:tc>
      </w:tr>
      <w:tr w:rsidR="00EF4D38" w:rsidRPr="00D75734" w14:paraId="366747C4" w14:textId="77777777" w:rsidTr="00EF4D38">
        <w:trPr>
          <w:trHeight w:val="1025"/>
        </w:trPr>
        <w:tc>
          <w:tcPr>
            <w:tcW w:w="3828" w:type="dxa"/>
          </w:tcPr>
          <w:p w14:paraId="086026BB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4252" w:type="dxa"/>
          </w:tcPr>
          <w:p w14:paraId="6BBA87EE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 w:rsidRPr="0084309C"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835" w:type="dxa"/>
          </w:tcPr>
          <w:p w14:paraId="6DFDB7E9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</w:tcPr>
          <w:p w14:paraId="398548A0" w14:textId="2EE2F28F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</w:tr>
      <w:tr w:rsidR="00EF4D38" w:rsidRPr="00D75734" w14:paraId="17813FEC" w14:textId="77777777" w:rsidTr="00EF4D38">
        <w:trPr>
          <w:trHeight w:val="934"/>
        </w:trPr>
        <w:tc>
          <w:tcPr>
            <w:tcW w:w="3828" w:type="dxa"/>
          </w:tcPr>
          <w:p w14:paraId="21FB84C2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4252" w:type="dxa"/>
          </w:tcPr>
          <w:p w14:paraId="4920D11B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</w:tcPr>
          <w:p w14:paraId="0B02CF5B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</w:tcPr>
          <w:p w14:paraId="05D981AC" w14:textId="780E6389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</w:tr>
      <w:tr w:rsidR="00EF4D38" w:rsidRPr="00D75734" w14:paraId="39366BA2" w14:textId="77777777" w:rsidTr="00EF4D38">
        <w:trPr>
          <w:trHeight w:val="954"/>
        </w:trPr>
        <w:tc>
          <w:tcPr>
            <w:tcW w:w="3828" w:type="dxa"/>
          </w:tcPr>
          <w:p w14:paraId="1AED73AA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4252" w:type="dxa"/>
          </w:tcPr>
          <w:p w14:paraId="227AF669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</w:tcPr>
          <w:p w14:paraId="624BE6B8" w14:textId="77777777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</w:tcPr>
          <w:p w14:paraId="14DF131D" w14:textId="2D43456F" w:rsidR="00EF4D38" w:rsidRPr="0084309C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</w:tr>
      <w:tr w:rsidR="004F6214" w:rsidRPr="00D75734" w14:paraId="658EE93A" w14:textId="77777777" w:rsidTr="00C40D9C">
        <w:trPr>
          <w:trHeight w:val="873"/>
        </w:trPr>
        <w:tc>
          <w:tcPr>
            <w:tcW w:w="14459" w:type="dxa"/>
            <w:gridSpan w:val="4"/>
          </w:tcPr>
          <w:p w14:paraId="6E227A4A" w14:textId="2770D1AD" w:rsidR="004F6214" w:rsidRPr="008A4DD5" w:rsidRDefault="008A4DD5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l-GR"/>
              </w:rPr>
              <w:t>Συνέπειες ανεπαρκούς βελτίωσης απόδοσης:</w:t>
            </w:r>
          </w:p>
          <w:p w14:paraId="3B6D19F3" w14:textId="63894329" w:rsid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23E26B77" w14:textId="40417977" w:rsid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2ADD9DC7" w14:textId="77777777" w:rsidR="00D16396" w:rsidRPr="00D16396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</w:rPr>
            </w:pPr>
          </w:p>
          <w:p w14:paraId="3422DE7B" w14:textId="00C5DA88" w:rsidR="004F6214" w:rsidRPr="00D75734" w:rsidRDefault="004F621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bookmarkEnd w:id="1"/>
    </w:tbl>
    <w:p w14:paraId="6AB78B6A" w14:textId="77777777" w:rsidR="00062A20" w:rsidRDefault="00062A20" w:rsidP="00D75734">
      <w:pPr>
        <w:rPr>
          <w:rFonts w:asciiTheme="minorHAnsi" w:hAnsiTheme="minorHAnsi" w:cstheme="minorHAnsi"/>
          <w:color w:val="000080"/>
        </w:rPr>
      </w:pPr>
    </w:p>
    <w:bookmarkEnd w:id="0"/>
    <w:p w14:paraId="4BA1BC35" w14:textId="7495CE33" w:rsidR="008A4DD5" w:rsidRDefault="008A4DD5" w:rsidP="008A4DD5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Υπογραφή Υπαλλήλου </w:t>
      </w:r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Υπογραφή Προϊσταμένου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16BE0F87" w14:textId="77777777" w:rsidR="008A4DD5" w:rsidRPr="00834540" w:rsidRDefault="008A4DD5" w:rsidP="008A4DD5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Ημερομηνία συζήτησης </w:t>
      </w:r>
      <w:r w:rsidRPr="00D75734">
        <w:rPr>
          <w:rFonts w:asciiTheme="minorHAnsi" w:hAnsiTheme="minorHAnsi" w:cstheme="minorHAnsi"/>
          <w:color w:val="000080"/>
        </w:rPr>
        <w:t xml:space="preserve">………………………………                                   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Ημερομηνία επόμενης συζήτησης </w:t>
      </w:r>
      <w:r w:rsidRPr="00D75734">
        <w:rPr>
          <w:rFonts w:asciiTheme="minorHAnsi" w:hAnsiTheme="minorHAnsi" w:cstheme="minorHAnsi"/>
          <w:color w:val="000080"/>
        </w:rPr>
        <w:t>........................</w:t>
      </w:r>
    </w:p>
    <w:p w14:paraId="162A7689" w14:textId="77777777" w:rsidR="00A81A27" w:rsidRDefault="00A81A27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154C4AAD" w14:textId="553EE780" w:rsidR="000B0504" w:rsidRPr="008A4DD5" w:rsidRDefault="008A4DD5" w:rsidP="008A4DD5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ΠΑΡΑΔΕΙΓΜΑ</w:t>
      </w:r>
      <w:r w:rsidR="000B0504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: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 xml:space="preserve">Σχέδιο </w:t>
      </w:r>
      <w:r>
        <w:rPr>
          <w:rFonts w:asciiTheme="minorHAnsi" w:hAnsiTheme="minorHAnsi" w:cstheme="minorHAnsi"/>
          <w:b/>
          <w:color w:val="000080"/>
          <w:sz w:val="32"/>
          <w:szCs w:val="32"/>
          <w:lang w:val="el-GR"/>
        </w:rPr>
        <w:t>Βελτίωσης Απόδοσης</w:t>
      </w:r>
    </w:p>
    <w:p w14:paraId="14D394D5" w14:textId="77777777" w:rsidR="008A4DD5" w:rsidRPr="00834540" w:rsidRDefault="008A4DD5" w:rsidP="008A4DD5">
      <w:pPr>
        <w:jc w:val="center"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Όνομα</w:t>
      </w:r>
      <w:r w:rsidRPr="002C5D73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Υπαλλήλου</w:t>
      </w:r>
      <w:r w:rsidRPr="00834540">
        <w:rPr>
          <w:rFonts w:asciiTheme="minorHAnsi" w:hAnsiTheme="minorHAnsi" w:cstheme="minorHAnsi"/>
          <w:color w:val="000080"/>
        </w:rPr>
        <w:t xml:space="preserve">:    </w:t>
      </w:r>
      <w:r w:rsidRPr="00834540">
        <w:rPr>
          <w:rFonts w:asciiTheme="minorHAnsi" w:hAnsiTheme="minorHAnsi" w:cstheme="minorHAnsi"/>
          <w:color w:val="000080"/>
        </w:rPr>
        <w:tab/>
        <w:t>Andrew Johnson (</w:t>
      </w:r>
      <w:r>
        <w:rPr>
          <w:rFonts w:asciiTheme="minorHAnsi" w:hAnsiTheme="minorHAnsi" w:cstheme="minorHAnsi"/>
          <w:color w:val="000080"/>
          <w:lang w:val="el-GR"/>
        </w:rPr>
        <w:t>Βοηθός</w:t>
      </w:r>
      <w:r w:rsidRPr="002C5D73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Μάρκετινγκ</w:t>
      </w:r>
      <w:r w:rsidRPr="00834540">
        <w:rPr>
          <w:rFonts w:asciiTheme="minorHAnsi" w:hAnsiTheme="minorHAnsi" w:cstheme="minorHAnsi"/>
          <w:color w:val="000080"/>
        </w:rPr>
        <w:t>)</w:t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 w:rsidRPr="0083454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>Όνομα</w:t>
      </w:r>
      <w:r w:rsidRPr="00257B6B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Διαχειριστή</w:t>
      </w:r>
      <w:r w:rsidRPr="00834540">
        <w:rPr>
          <w:rFonts w:asciiTheme="minorHAnsi" w:hAnsiTheme="minorHAnsi" w:cstheme="minorHAnsi"/>
          <w:color w:val="000080"/>
        </w:rPr>
        <w:t xml:space="preserve">:  </w:t>
      </w:r>
      <w:proofErr w:type="spellStart"/>
      <w:r w:rsidRPr="00834540">
        <w:rPr>
          <w:rFonts w:asciiTheme="minorHAnsi" w:hAnsiTheme="minorHAnsi" w:cstheme="minorHAnsi"/>
          <w:color w:val="000080"/>
        </w:rPr>
        <w:t>Katya</w:t>
      </w:r>
      <w:proofErr w:type="spellEnd"/>
      <w:r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834540">
        <w:rPr>
          <w:rFonts w:asciiTheme="minorHAnsi" w:hAnsiTheme="minorHAnsi" w:cstheme="minorHAnsi"/>
          <w:color w:val="000080"/>
        </w:rPr>
        <w:t>Kyrilov</w:t>
      </w:r>
      <w:proofErr w:type="spellEnd"/>
      <w:r>
        <w:rPr>
          <w:rFonts w:asciiTheme="minorHAnsi" w:hAnsiTheme="minorHAnsi" w:cstheme="minorHAnsi"/>
          <w:color w:val="000080"/>
        </w:rPr>
        <w:t xml:space="preserve"> (</w:t>
      </w:r>
      <w:r>
        <w:rPr>
          <w:rFonts w:asciiTheme="minorHAnsi" w:hAnsiTheme="minorHAnsi" w:cstheme="minorHAnsi"/>
          <w:color w:val="000080"/>
          <w:lang w:val="el-GR"/>
        </w:rPr>
        <w:t>Υπεύθυνη</w:t>
      </w:r>
      <w:r w:rsidRPr="00257B6B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  <w:lang w:val="el-GR"/>
        </w:rPr>
        <w:t>Μάρκετινγκ</w:t>
      </w:r>
      <w:r>
        <w:rPr>
          <w:rFonts w:asciiTheme="minorHAnsi" w:hAnsiTheme="minorHAnsi" w:cstheme="minorHAnsi"/>
          <w:color w:val="000080"/>
        </w:rPr>
        <w:t>)</w:t>
      </w:r>
    </w:p>
    <w:tbl>
      <w:tblPr>
        <w:tblStyle w:val="TableGrid"/>
        <w:tblW w:w="144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4252"/>
        <w:gridCol w:w="2835"/>
        <w:gridCol w:w="3544"/>
      </w:tblGrid>
      <w:tr w:rsidR="008A4DD5" w:rsidRPr="00D75734" w14:paraId="32C4F7BC" w14:textId="77777777" w:rsidTr="00D92AF0">
        <w:trPr>
          <w:trHeight w:val="1083"/>
        </w:trPr>
        <w:tc>
          <w:tcPr>
            <w:tcW w:w="3828" w:type="dxa"/>
          </w:tcPr>
          <w:p w14:paraId="44881E86" w14:textId="77777777" w:rsidR="008A4DD5" w:rsidRPr="00D75734" w:rsidRDefault="008A4DD5" w:rsidP="008A4DD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71B1E463" w14:textId="3507D2CC" w:rsidR="008A4DD5" w:rsidRPr="00D75734" w:rsidRDefault="008A4DD5" w:rsidP="008A4DD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Πεδίο προς βελτίωση</w:t>
            </w:r>
          </w:p>
        </w:tc>
        <w:tc>
          <w:tcPr>
            <w:tcW w:w="4252" w:type="dxa"/>
          </w:tcPr>
          <w:p w14:paraId="50939782" w14:textId="00C816D2" w:rsidR="008A4DD5" w:rsidRPr="00D75734" w:rsidRDefault="008A4DD5" w:rsidP="008A4DD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Δράση για βελτίωση απόδοσης</w:t>
            </w:r>
          </w:p>
        </w:tc>
        <w:tc>
          <w:tcPr>
            <w:tcW w:w="2835" w:type="dxa"/>
          </w:tcPr>
          <w:p w14:paraId="492845A5" w14:textId="44E6F8CB" w:rsidR="008A4DD5" w:rsidRPr="00D75734" w:rsidRDefault="008A4DD5" w:rsidP="008A4DD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Ημερομηνία-στόχος για βελτίωση</w:t>
            </w:r>
          </w:p>
        </w:tc>
        <w:tc>
          <w:tcPr>
            <w:tcW w:w="3544" w:type="dxa"/>
          </w:tcPr>
          <w:p w14:paraId="2904A89A" w14:textId="0E37D1DF" w:rsidR="008A4DD5" w:rsidRPr="008A4DD5" w:rsidRDefault="008A4DD5" w:rsidP="008A4DD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l-GR"/>
              </w:rPr>
              <w:t>Αναμενόμενα αποτελέσματα (π.χ. μέτρο επιτυχίας)</w:t>
            </w:r>
          </w:p>
        </w:tc>
      </w:tr>
      <w:tr w:rsidR="005A3993" w:rsidRPr="00D75734" w14:paraId="7433E7A7" w14:textId="77777777" w:rsidTr="00D92AF0">
        <w:trPr>
          <w:trHeight w:val="1005"/>
        </w:trPr>
        <w:tc>
          <w:tcPr>
            <w:tcW w:w="3828" w:type="dxa"/>
          </w:tcPr>
          <w:p w14:paraId="5E307BD9" w14:textId="77777777" w:rsidR="005A3993" w:rsidRPr="008A4DD5" w:rsidRDefault="005A3993" w:rsidP="00D92AF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4960AE54" w14:textId="50D9455D" w:rsidR="002B21C6" w:rsidRPr="008A4DD5" w:rsidRDefault="008A4DD5" w:rsidP="00D92AF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Συνέπεια και παρουσία</w:t>
            </w:r>
          </w:p>
        </w:tc>
        <w:tc>
          <w:tcPr>
            <w:tcW w:w="4252" w:type="dxa"/>
          </w:tcPr>
          <w:p w14:paraId="4346D2B7" w14:textId="454926D3" w:rsidR="008C0075" w:rsidRDefault="008C0075" w:rsidP="008C0075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Χρησιμοποίησε περισσότερα από 1 ξυπνητήρια για να βεβαιωθείς ότι θα ξυπνήσεις το πρωί</w:t>
            </w:r>
          </w:p>
          <w:p w14:paraId="66888A26" w14:textId="77777777" w:rsidR="008C0075" w:rsidRDefault="008C0075" w:rsidP="008C0075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Προγραμμάτισε να ξυπνάς 20 λεπτά νωρίτερα και άλλαξε το πρωινό σου πρόγραμμα για να είσαι πιο αποτελεσματικός</w:t>
            </w:r>
          </w:p>
          <w:p w14:paraId="1D0CADDA" w14:textId="62B010FD" w:rsidR="008C0075" w:rsidRPr="008C0075" w:rsidRDefault="008C0075" w:rsidP="008C0075">
            <w:pPr>
              <w:pStyle w:val="ListParagraph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Χρησιμοποίησε σύστημα ειδοποίησης ημερολογίου για όλα τα ραντεβού</w:t>
            </w:r>
          </w:p>
        </w:tc>
        <w:tc>
          <w:tcPr>
            <w:tcW w:w="2835" w:type="dxa"/>
          </w:tcPr>
          <w:p w14:paraId="0A7635CD" w14:textId="42E0E2DF" w:rsidR="005A3993" w:rsidRPr="008C0075" w:rsidRDefault="008C0075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30 Απριλίου</w:t>
            </w:r>
          </w:p>
        </w:tc>
        <w:tc>
          <w:tcPr>
            <w:tcW w:w="3544" w:type="dxa"/>
          </w:tcPr>
          <w:p w14:paraId="58F75C81" w14:textId="77777777" w:rsidR="00A81A27" w:rsidRPr="003E4D15" w:rsidRDefault="008C0075" w:rsidP="008C0075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 xml:space="preserve">Συνέπεια στην ώρα </w:t>
            </w:r>
            <w:r w:rsidR="003E4D15"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προσέλευσης</w:t>
            </w:r>
          </w:p>
          <w:p w14:paraId="73FAB663" w14:textId="309676B0" w:rsidR="003E4D15" w:rsidRPr="003E4D15" w:rsidRDefault="003E4D15" w:rsidP="008C0075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Δεν θα γίνει αποδεκτό κανένα</w:t>
            </w:r>
            <w:r w:rsidR="008C18B2"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 xml:space="preserve"> περιστατικό αργοπορίας/μη παρουσίας</w:t>
            </w:r>
          </w:p>
        </w:tc>
      </w:tr>
      <w:tr w:rsidR="005A3993" w:rsidRPr="00D75734" w14:paraId="41954B1B" w14:textId="77777777" w:rsidTr="00D92AF0">
        <w:trPr>
          <w:trHeight w:val="1025"/>
        </w:trPr>
        <w:tc>
          <w:tcPr>
            <w:tcW w:w="3828" w:type="dxa"/>
          </w:tcPr>
          <w:p w14:paraId="726A20C7" w14:textId="77777777" w:rsid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064ADCE5" w14:textId="4C870225" w:rsidR="002B21C6" w:rsidRPr="008C18B2" w:rsidRDefault="008C18B2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Δεξιότητες παρουσίασης</w:t>
            </w:r>
          </w:p>
        </w:tc>
        <w:tc>
          <w:tcPr>
            <w:tcW w:w="4252" w:type="dxa"/>
          </w:tcPr>
          <w:p w14:paraId="14C5E2A4" w14:textId="77777777" w:rsidR="00A81A27" w:rsidRDefault="008C18B2" w:rsidP="008C18B2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Εξάσκηση μπροστά στην προϊστάμενη ή σε άλλο έμπιστο συνάδελφο</w:t>
            </w:r>
          </w:p>
          <w:p w14:paraId="0108EDF9" w14:textId="6D758414" w:rsidR="008C18B2" w:rsidRPr="008C18B2" w:rsidRDefault="008C18B2" w:rsidP="008C18B2">
            <w:pPr>
              <w:pStyle w:val="ListParagraph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Λήψη ανατροφοδότησης για τις διαφάνειες και το στυλ παρουσίασης για βελτίωση πριν τις πραγματικές παρουσιάσεις</w:t>
            </w:r>
          </w:p>
        </w:tc>
        <w:tc>
          <w:tcPr>
            <w:tcW w:w="2835" w:type="dxa"/>
          </w:tcPr>
          <w:p w14:paraId="4E9E2673" w14:textId="3FF8D02D" w:rsidR="005A3993" w:rsidRPr="008C18B2" w:rsidRDefault="008C18B2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31 Μαρτίου</w:t>
            </w:r>
          </w:p>
        </w:tc>
        <w:tc>
          <w:tcPr>
            <w:tcW w:w="3544" w:type="dxa"/>
          </w:tcPr>
          <w:p w14:paraId="2435DE13" w14:textId="0A028ABE" w:rsidR="005A3993" w:rsidRP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Οι παρουσιάσεις να πετυχαίνουν τους θεματικούς στόχους, μέτρηση μέσω ερωτηματολογίων στο τέλος</w:t>
            </w:r>
          </w:p>
        </w:tc>
      </w:tr>
      <w:tr w:rsidR="005A3993" w:rsidRPr="00D75734" w14:paraId="611C7072" w14:textId="77777777" w:rsidTr="00D92AF0">
        <w:trPr>
          <w:trHeight w:val="954"/>
        </w:trPr>
        <w:tc>
          <w:tcPr>
            <w:tcW w:w="3828" w:type="dxa"/>
          </w:tcPr>
          <w:p w14:paraId="60778A5E" w14:textId="77777777" w:rsid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  <w:p w14:paraId="6D7B568F" w14:textId="6C785C3D" w:rsidR="002B21C6" w:rsidRP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Ομαδική δουλειά</w:t>
            </w:r>
          </w:p>
        </w:tc>
        <w:tc>
          <w:tcPr>
            <w:tcW w:w="4252" w:type="dxa"/>
          </w:tcPr>
          <w:p w14:paraId="08C30348" w14:textId="77777777" w:rsidR="00BC1EC2" w:rsidRDefault="00215A73" w:rsidP="00215A7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Να προσφέρεις ενεργή βοήθεια στους συναδέλφους και να ανταποκρίνεσαι με επιτυχία</w:t>
            </w:r>
          </w:p>
          <w:p w14:paraId="2FB490E1" w14:textId="674F37A8" w:rsidR="00215A73" w:rsidRPr="00215A73" w:rsidRDefault="00215A73" w:rsidP="00215A73">
            <w:pPr>
              <w:pStyle w:val="ListParagraph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Μην προσβάλλεσαι όταν οι συνάδελφοι ζητούν τη βοήθειά σου</w:t>
            </w:r>
          </w:p>
        </w:tc>
        <w:tc>
          <w:tcPr>
            <w:tcW w:w="2835" w:type="dxa"/>
          </w:tcPr>
          <w:p w14:paraId="3D26D4FD" w14:textId="5C6CFEB5" w:rsidR="005A3993" w:rsidRP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30 Απριλίου</w:t>
            </w:r>
          </w:p>
        </w:tc>
        <w:tc>
          <w:tcPr>
            <w:tcW w:w="3544" w:type="dxa"/>
          </w:tcPr>
          <w:p w14:paraId="15C5D22B" w14:textId="59769A95" w:rsidR="005A3993" w:rsidRPr="00215A73" w:rsidRDefault="00215A73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Βελτιωμένη συνεργασία, μέτρηση μέσω στοχευμένης ανατροφοδότησης από τους συναδέλφους</w:t>
            </w:r>
          </w:p>
        </w:tc>
      </w:tr>
      <w:tr w:rsidR="00D16396" w:rsidRPr="00D75734" w14:paraId="0D539457" w14:textId="77777777" w:rsidTr="003F3EE4">
        <w:trPr>
          <w:trHeight w:val="873"/>
        </w:trPr>
        <w:tc>
          <w:tcPr>
            <w:tcW w:w="14459" w:type="dxa"/>
            <w:gridSpan w:val="4"/>
          </w:tcPr>
          <w:p w14:paraId="055D1970" w14:textId="1D080465" w:rsidR="00D16396" w:rsidRPr="00147C39" w:rsidRDefault="00147C39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l-GR"/>
              </w:rPr>
              <w:t>Συνέπειες ανεπαρκούς βελτίωσης απόδοσης:</w:t>
            </w:r>
          </w:p>
          <w:p w14:paraId="49BBC3B6" w14:textId="77777777" w:rsidR="00A81A27" w:rsidRPr="00147C39" w:rsidRDefault="00A81A27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el-GR"/>
              </w:rPr>
            </w:pPr>
          </w:p>
          <w:p w14:paraId="6F4E57F3" w14:textId="23B1B8D3" w:rsidR="00D16396" w:rsidRPr="00147C39" w:rsidRDefault="00147C39" w:rsidP="00D16396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lastRenderedPageBreak/>
              <w:t xml:space="preserve">Αποτυχία επίτευξης των αναμενόμενων αποτελεσμάτων εντός του καθορισμένου χρονικού διαστήματος, ενδέχεται να οδηγήσει σε </w:t>
            </w:r>
            <w:r w:rsidR="00260E5E"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  <w:t>μη ικανοποιητική αξιολόγηση απόδοσης, η οποία θα επηρεάσει την απόφαση για αύξηση μισθού/παραχώρηση μπόνους.</w:t>
            </w:r>
          </w:p>
          <w:p w14:paraId="1973DF8B" w14:textId="77777777" w:rsidR="00D16396" w:rsidRPr="00147C39" w:rsidRDefault="00D16396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el-GR"/>
              </w:rPr>
            </w:pPr>
          </w:p>
        </w:tc>
      </w:tr>
    </w:tbl>
    <w:p w14:paraId="76C9788F" w14:textId="77777777" w:rsidR="00A81A27" w:rsidRDefault="00A81A27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</w:p>
    <w:p w14:paraId="4D63DEEA" w14:textId="77777777" w:rsidR="00260E5E" w:rsidRDefault="00260E5E" w:rsidP="00260E5E">
      <w:pPr>
        <w:rPr>
          <w:rFonts w:asciiTheme="minorHAnsi" w:hAnsiTheme="minorHAnsi" w:cstheme="minorHAnsi"/>
          <w:color w:val="000080"/>
        </w:rPr>
      </w:pPr>
    </w:p>
    <w:p w14:paraId="3BFEFFB5" w14:textId="04B994AC" w:rsidR="00260E5E" w:rsidRDefault="00260E5E" w:rsidP="00260E5E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 xml:space="preserve">Υπογραφή Υπαλλήλου </w:t>
      </w:r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 xml:space="preserve">Υπογραφή Προϊσταμένου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14:paraId="1EA3CD21" w14:textId="013F1768" w:rsidR="001758CE" w:rsidRPr="00BE15DA" w:rsidRDefault="00260E5E" w:rsidP="001758CE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  <w:lang w:val="el-GR"/>
        </w:rPr>
        <w:t>Ημερομηνία συζήτησης</w:t>
      </w:r>
      <w:r>
        <w:rPr>
          <w:rFonts w:asciiTheme="minorHAnsi" w:hAnsiTheme="minorHAnsi" w:cstheme="minorHAnsi"/>
          <w:color w:val="000080"/>
          <w:lang w:val="el-GR"/>
        </w:rPr>
        <w:t xml:space="preserve">: </w:t>
      </w:r>
      <w:r w:rsidRPr="00260E5E">
        <w:rPr>
          <w:rFonts w:asciiTheme="minorHAnsi" w:hAnsiTheme="minorHAnsi" w:cstheme="minorHAnsi"/>
          <w:b/>
          <w:bCs/>
          <w:color w:val="000080"/>
          <w:lang w:val="el-GR"/>
        </w:rPr>
        <w:t>01/02/2021</w:t>
      </w:r>
      <w:r w:rsidRPr="00D75734">
        <w:rPr>
          <w:rFonts w:asciiTheme="minorHAnsi" w:hAnsiTheme="minorHAnsi" w:cstheme="minorHAnsi"/>
          <w:color w:val="000080"/>
        </w:rPr>
        <w:t xml:space="preserve">                              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 xml:space="preserve">   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  <w:lang w:val="el-GR"/>
        </w:rPr>
        <w:t>Ημερομηνία επόμενης συζήτησης</w:t>
      </w:r>
      <w:r>
        <w:rPr>
          <w:rFonts w:asciiTheme="minorHAnsi" w:hAnsiTheme="minorHAnsi" w:cstheme="minorHAnsi"/>
          <w:color w:val="000080"/>
          <w:lang w:val="el-GR"/>
        </w:rPr>
        <w:t xml:space="preserve">: </w:t>
      </w:r>
      <w:r w:rsidRPr="00260E5E">
        <w:rPr>
          <w:rFonts w:asciiTheme="minorHAnsi" w:hAnsiTheme="minorHAnsi" w:cstheme="minorHAnsi"/>
          <w:b/>
          <w:bCs/>
          <w:color w:val="000080"/>
          <w:lang w:val="el-GR"/>
        </w:rPr>
        <w:t>30/04/2021</w:t>
      </w:r>
    </w:p>
    <w:p w14:paraId="0D0132EC" w14:textId="77777777" w:rsidR="001758CE" w:rsidRPr="00260E5E" w:rsidRDefault="001758CE" w:rsidP="001758CE">
      <w:pPr>
        <w:rPr>
          <w:lang w:val="el-GR"/>
        </w:rPr>
      </w:pPr>
    </w:p>
    <w:p w14:paraId="30F3D0B4" w14:textId="77777777" w:rsidR="00BE15DA" w:rsidRPr="00D325C9" w:rsidRDefault="00BE15DA" w:rsidP="00BE15DA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>Για περισσότερες πληροφορίες, επισκεφτείτε την ιστοσελίδα του έργου</w:t>
      </w:r>
    </w:p>
    <w:p w14:paraId="149A5C30" w14:textId="77777777" w:rsidR="00BE15DA" w:rsidRPr="00D325C9" w:rsidRDefault="00BE15DA" w:rsidP="00BE15DA">
      <w:pPr>
        <w:jc w:val="center"/>
        <w:rPr>
          <w:sz w:val="76"/>
          <w:szCs w:val="76"/>
          <w:lang w:val="el-GR"/>
        </w:rPr>
      </w:pPr>
      <w:hyperlink r:id="rId9" w:history="1">
        <w:r w:rsidRPr="00D325C9">
          <w:rPr>
            <w:rStyle w:val="Hyperlink"/>
            <w:sz w:val="76"/>
            <w:szCs w:val="76"/>
            <w:lang w:val="en-AU"/>
          </w:rPr>
          <w:t>t</w:t>
        </w:r>
        <w:r w:rsidRPr="00D325C9">
          <w:rPr>
            <w:rStyle w:val="Hyperlink"/>
            <w:sz w:val="76"/>
            <w:szCs w:val="76"/>
            <w:lang w:val="el-GR"/>
          </w:rPr>
          <w:t>4</w:t>
        </w:r>
        <w:r w:rsidRPr="00D325C9">
          <w:rPr>
            <w:rStyle w:val="Hyperlink"/>
            <w:sz w:val="76"/>
            <w:szCs w:val="76"/>
            <w:lang w:val="en-AU"/>
          </w:rPr>
          <w:t>lent</w:t>
        </w:r>
        <w:r w:rsidRPr="00D325C9">
          <w:rPr>
            <w:rStyle w:val="Hyperlink"/>
            <w:sz w:val="76"/>
            <w:szCs w:val="76"/>
            <w:lang w:val="el-GR"/>
          </w:rPr>
          <w:t>.</w:t>
        </w:r>
        <w:proofErr w:type="spellStart"/>
        <w:r w:rsidRPr="00D325C9">
          <w:rPr>
            <w:rStyle w:val="Hyperlink"/>
            <w:sz w:val="76"/>
            <w:szCs w:val="76"/>
            <w:lang w:val="en-AU"/>
          </w:rPr>
          <w:t>eu</w:t>
        </w:r>
        <w:proofErr w:type="spellEnd"/>
      </w:hyperlink>
    </w:p>
    <w:p w14:paraId="00CF6C44" w14:textId="77777777" w:rsidR="00BE15DA" w:rsidRPr="00D325C9" w:rsidRDefault="00BE15DA" w:rsidP="00BE15DA">
      <w:pPr>
        <w:jc w:val="center"/>
        <w:rPr>
          <w:sz w:val="76"/>
          <w:szCs w:val="76"/>
          <w:lang w:val="el-GR"/>
        </w:rPr>
      </w:pPr>
    </w:p>
    <w:p w14:paraId="3079237A" w14:textId="77777777" w:rsidR="00BE15DA" w:rsidRPr="00D325C9" w:rsidRDefault="00BE15DA" w:rsidP="00BE15DA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 xml:space="preserve">ή τη σελίδα μας στο </w:t>
      </w:r>
      <w:r w:rsidRPr="00D325C9">
        <w:rPr>
          <w:sz w:val="76"/>
          <w:szCs w:val="76"/>
          <w:lang w:val="en-GB"/>
        </w:rPr>
        <w:t>Facebook</w:t>
      </w:r>
    </w:p>
    <w:p w14:paraId="734C2753" w14:textId="6C71A348" w:rsidR="001404E4" w:rsidRPr="00BE15DA" w:rsidRDefault="00BE15DA" w:rsidP="00BE15DA">
      <w:pPr>
        <w:jc w:val="center"/>
        <w:rPr>
          <w:sz w:val="76"/>
          <w:szCs w:val="76"/>
          <w:lang w:val="el-GR"/>
        </w:rPr>
      </w:pPr>
      <w:r w:rsidRPr="00D325C9">
        <w:rPr>
          <w:sz w:val="76"/>
          <w:szCs w:val="76"/>
          <w:lang w:val="el-GR"/>
        </w:rPr>
        <w:t>@</w:t>
      </w:r>
      <w:r w:rsidRPr="00D325C9">
        <w:rPr>
          <w:sz w:val="76"/>
          <w:szCs w:val="76"/>
          <w:lang w:val="en-AU"/>
        </w:rPr>
        <w:t>t</w:t>
      </w:r>
      <w:r w:rsidRPr="00D325C9">
        <w:rPr>
          <w:sz w:val="76"/>
          <w:szCs w:val="76"/>
          <w:lang w:val="el-GR"/>
        </w:rPr>
        <w:t>4</w:t>
      </w:r>
      <w:r w:rsidRPr="00D325C9">
        <w:rPr>
          <w:sz w:val="76"/>
          <w:szCs w:val="76"/>
          <w:lang w:val="en-AU"/>
        </w:rPr>
        <w:t>lent</w:t>
      </w:r>
      <w:r w:rsidRPr="00D325C9">
        <w:rPr>
          <w:sz w:val="76"/>
          <w:szCs w:val="76"/>
          <w:lang w:val="el-GR"/>
        </w:rPr>
        <w:t>.</w:t>
      </w:r>
      <w:proofErr w:type="spellStart"/>
      <w:r w:rsidRPr="00D325C9">
        <w:rPr>
          <w:sz w:val="76"/>
          <w:szCs w:val="76"/>
          <w:lang w:val="en-AU"/>
        </w:rPr>
        <w:t>eu</w:t>
      </w:r>
      <w:proofErr w:type="spellEnd"/>
    </w:p>
    <w:sectPr w:rsidR="001404E4" w:rsidRPr="00BE15DA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9AD4" w14:textId="77777777" w:rsidR="000F49FF" w:rsidRDefault="000F49FF" w:rsidP="00011CFD">
      <w:pPr>
        <w:spacing w:after="0" w:line="240" w:lineRule="auto"/>
      </w:pPr>
      <w:r>
        <w:separator/>
      </w:r>
    </w:p>
  </w:endnote>
  <w:endnote w:type="continuationSeparator" w:id="0">
    <w:p w14:paraId="0E9A6C57" w14:textId="77777777" w:rsidR="000F49FF" w:rsidRDefault="000F49FF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Footer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D75734" w:rsidRPr="00D75734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C933" w14:textId="2C904FF2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3D6C8311" w14:textId="634C40CD" w:rsidR="00C2584F" w:rsidRDefault="00C2584F" w:rsidP="001C5698">
    <w:pPr>
      <w:pStyle w:val="Footer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1958F79" w14:textId="04BDB514" w:rsidR="00C2584F" w:rsidRPr="001C5698" w:rsidRDefault="00C2584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1BF65" w14:textId="77777777" w:rsidR="000F49FF" w:rsidRDefault="000F49FF" w:rsidP="00011CFD">
      <w:pPr>
        <w:spacing w:after="0" w:line="240" w:lineRule="auto"/>
      </w:pPr>
      <w:r>
        <w:separator/>
      </w:r>
    </w:p>
  </w:footnote>
  <w:footnote w:type="continuationSeparator" w:id="0">
    <w:p w14:paraId="1C1373B2" w14:textId="77777777" w:rsidR="000F49FF" w:rsidRDefault="000F49FF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71204CC4" w:rsidR="00C2584F" w:rsidRPr="00DF0EE4" w:rsidRDefault="007F2592" w:rsidP="00D23828">
    <w:pPr>
      <w:pStyle w:val="Header"/>
      <w:jc w:val="center"/>
    </w:pPr>
    <w:r>
      <w:rPr>
        <w:rFonts w:cs="Calibri"/>
        <w:noProof/>
        <w:color w:val="222C34"/>
        <w:sz w:val="14"/>
        <w:szCs w:val="14"/>
        <w:shd w:val="clear" w:color="auto" w:fill="FFFFFF"/>
        <w:lang w:val="el-GR"/>
      </w:rPr>
      <w:drawing>
        <wp:anchor distT="0" distB="0" distL="114300" distR="114300" simplePos="0" relativeHeight="251672576" behindDoc="1" locked="0" layoutInCell="1" allowOverlap="1" wp14:anchorId="0EEB19CD" wp14:editId="5017C072">
          <wp:simplePos x="0" y="0"/>
          <wp:positionH relativeFrom="column">
            <wp:posOffset>7080250</wp:posOffset>
          </wp:positionH>
          <wp:positionV relativeFrom="paragraph">
            <wp:posOffset>-145415</wp:posOffset>
          </wp:positionV>
          <wp:extent cx="2697480" cy="553720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A20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4F13E765" w:rsidR="00C2584F" w:rsidRDefault="00062A20" w:rsidP="0054529D">
    <w:pPr>
      <w:pStyle w:val="Header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A0FE4F" wp14:editId="590D2A60">
              <wp:simplePos x="0" y="0"/>
              <wp:positionH relativeFrom="column">
                <wp:posOffset>1146810</wp:posOffset>
              </wp:positionH>
              <wp:positionV relativeFrom="paragraph">
                <wp:posOffset>-144780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205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6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4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3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9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8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7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72D788" id="Group 212" o:spid="_x0000_s1026" style="position:absolute;margin-left:90.3pt;margin-top:-11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2BA8"/>
    <w:multiLevelType w:val="hybridMultilevel"/>
    <w:tmpl w:val="296A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318A3"/>
    <w:multiLevelType w:val="hybridMultilevel"/>
    <w:tmpl w:val="1616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47CF2"/>
    <w:multiLevelType w:val="hybridMultilevel"/>
    <w:tmpl w:val="6C160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2A20"/>
    <w:rsid w:val="000B0504"/>
    <w:rsid w:val="000F2522"/>
    <w:rsid w:val="000F49FF"/>
    <w:rsid w:val="001404E4"/>
    <w:rsid w:val="00140C7E"/>
    <w:rsid w:val="00147C39"/>
    <w:rsid w:val="001758CE"/>
    <w:rsid w:val="001C5698"/>
    <w:rsid w:val="00215A73"/>
    <w:rsid w:val="00244AD3"/>
    <w:rsid w:val="00260E5E"/>
    <w:rsid w:val="002B21C6"/>
    <w:rsid w:val="002C5D31"/>
    <w:rsid w:val="0031505D"/>
    <w:rsid w:val="00352696"/>
    <w:rsid w:val="00372FDA"/>
    <w:rsid w:val="003E4D15"/>
    <w:rsid w:val="003F04EA"/>
    <w:rsid w:val="003F535A"/>
    <w:rsid w:val="00402563"/>
    <w:rsid w:val="00407F19"/>
    <w:rsid w:val="004E3D4E"/>
    <w:rsid w:val="004F6214"/>
    <w:rsid w:val="0054529D"/>
    <w:rsid w:val="0056074D"/>
    <w:rsid w:val="005A3993"/>
    <w:rsid w:val="005E3B3E"/>
    <w:rsid w:val="00703645"/>
    <w:rsid w:val="0073263E"/>
    <w:rsid w:val="007364E7"/>
    <w:rsid w:val="007B57CA"/>
    <w:rsid w:val="007F2592"/>
    <w:rsid w:val="00816096"/>
    <w:rsid w:val="00834540"/>
    <w:rsid w:val="0084309C"/>
    <w:rsid w:val="008A4DD5"/>
    <w:rsid w:val="008C0075"/>
    <w:rsid w:val="008C18B2"/>
    <w:rsid w:val="00963100"/>
    <w:rsid w:val="009A7E2B"/>
    <w:rsid w:val="009D763A"/>
    <w:rsid w:val="00A220FE"/>
    <w:rsid w:val="00A81A27"/>
    <w:rsid w:val="00A86ED8"/>
    <w:rsid w:val="00A96719"/>
    <w:rsid w:val="00B46BFD"/>
    <w:rsid w:val="00B53C7D"/>
    <w:rsid w:val="00BC1EC2"/>
    <w:rsid w:val="00BC3A22"/>
    <w:rsid w:val="00BD0055"/>
    <w:rsid w:val="00BE15DA"/>
    <w:rsid w:val="00C2584F"/>
    <w:rsid w:val="00C5763C"/>
    <w:rsid w:val="00C65720"/>
    <w:rsid w:val="00C878DA"/>
    <w:rsid w:val="00C973E1"/>
    <w:rsid w:val="00CB7EB2"/>
    <w:rsid w:val="00CD3D93"/>
    <w:rsid w:val="00CE34F1"/>
    <w:rsid w:val="00D16396"/>
    <w:rsid w:val="00D23828"/>
    <w:rsid w:val="00D359C4"/>
    <w:rsid w:val="00D75734"/>
    <w:rsid w:val="00D93D06"/>
    <w:rsid w:val="00DA6851"/>
    <w:rsid w:val="00DF0EE4"/>
    <w:rsid w:val="00E346F3"/>
    <w:rsid w:val="00E865B8"/>
    <w:rsid w:val="00ED72C3"/>
    <w:rsid w:val="00EF4D38"/>
    <w:rsid w:val="00F3213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3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D"/>
  </w:style>
  <w:style w:type="paragraph" w:styleId="Footer">
    <w:name w:val="footer"/>
    <w:basedOn w:val="Normal"/>
    <w:link w:val="FooterCh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D"/>
  </w:style>
  <w:style w:type="character" w:customStyle="1" w:styleId="Heading1Char">
    <w:name w:val="Heading 1 Char"/>
    <w:basedOn w:val="DefaultParagraphFont"/>
    <w:link w:val="Heading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oSpacingChar">
    <w:name w:val="No Spacing Char"/>
    <w:basedOn w:val="DefaultParagraphFont"/>
    <w:link w:val="NoSpacing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DefaultParagraphFont"/>
    <w:uiPriority w:val="99"/>
    <w:unhideWhenUsed/>
    <w:rsid w:val="001758CE"/>
    <w:rPr>
      <w:color w:val="0563C1" w:themeColor="hyperlink"/>
      <w:u w:val="single"/>
    </w:rPr>
  </w:style>
  <w:style w:type="table" w:styleId="TableGrid">
    <w:name w:val="Table Grid"/>
    <w:basedOn w:val="TableNormal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CD3D9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6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5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206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ΚΑΤΑΡΤΙΣΗΣ</dc:title>
  <dc:subject>Εξέλιξη Υπαλλήλων – Πρότυπο για Σχέδιο Βελτίωσης Απόδοσης</dc:subject>
  <dc:creator>Kenneth OE</dc:creator>
  <cp:keywords/>
  <dc:description/>
  <cp:lastModifiedBy>Andria Loucaidou</cp:lastModifiedBy>
  <cp:revision>22</cp:revision>
  <cp:lastPrinted>2019-12-12T09:24:00Z</cp:lastPrinted>
  <dcterms:created xsi:type="dcterms:W3CDTF">2020-08-06T05:57:00Z</dcterms:created>
  <dcterms:modified xsi:type="dcterms:W3CDTF">2020-11-12T19:17:00Z</dcterms:modified>
</cp:coreProperties>
</file>